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2AD0" w14:textId="77777777" w:rsidR="00E84D9D" w:rsidRPr="000C1C52" w:rsidRDefault="000C1C52" w:rsidP="000C1C52">
      <w:pPr>
        <w:rPr>
          <w:rFonts w:ascii="Courier New" w:eastAsia="Calibri" w:hAnsi="Courier New" w:cs="Courier New"/>
          <w:sz w:val="20"/>
          <w:szCs w:val="20"/>
        </w:rPr>
      </w:pPr>
      <w:r w:rsidRPr="000C1C52">
        <w:rPr>
          <w:noProof/>
          <w:sz w:val="20"/>
          <w:szCs w:val="20"/>
        </w:rPr>
        <w:drawing>
          <wp:anchor distT="0" distB="0" distL="114300" distR="114300" simplePos="0" relativeHeight="251657728" behindDoc="1" locked="0" layoutInCell="1" allowOverlap="1" wp14:anchorId="79D3D880" wp14:editId="12270D3A">
            <wp:simplePos x="0" y="0"/>
            <wp:positionH relativeFrom="margin">
              <wp:posOffset>1218088</wp:posOffset>
            </wp:positionH>
            <wp:positionV relativeFrom="paragraph">
              <wp:posOffset>3337</wp:posOffset>
            </wp:positionV>
            <wp:extent cx="4211955" cy="1466215"/>
            <wp:effectExtent l="0" t="0" r="4445" b="0"/>
            <wp:wrapTight wrapText="bothSides">
              <wp:wrapPolygon edited="1">
                <wp:start x="-8626" y="-2163"/>
                <wp:lineTo x="-8557" y="22313"/>
                <wp:lineTo x="30218" y="21034"/>
                <wp:lineTo x="30218" y="-1082"/>
                <wp:lineTo x="-8626" y="-2163"/>
              </wp:wrapPolygon>
            </wp:wrapTight>
            <wp:docPr id="2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1195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C7C92" w14:textId="3864466E" w:rsidR="000C1C52" w:rsidRPr="00036E7E" w:rsidRDefault="000C1C52" w:rsidP="000C1C52">
      <w:pPr>
        <w:keepNext/>
        <w:keepLines/>
        <w:spacing w:before="40" w:after="240" w:line="259" w:lineRule="auto"/>
        <w:jc w:val="both"/>
        <w:outlineLvl w:val="1"/>
        <w:rPr>
          <w:rFonts w:ascii="Calibri Light" w:hAnsi="Calibri Light"/>
          <w:color w:val="002060"/>
          <w:sz w:val="28"/>
          <w:szCs w:val="28"/>
        </w:rPr>
      </w:pPr>
      <w:r w:rsidRPr="00036E7E">
        <w:rPr>
          <w:rFonts w:ascii="Calibri Light" w:hAnsi="Calibri Light"/>
          <w:color w:val="002060"/>
          <w:sz w:val="28"/>
          <w:szCs w:val="28"/>
        </w:rPr>
        <w:t xml:space="preserve">COVID-19 Guidance for </w:t>
      </w:r>
      <w:r w:rsidRPr="00036E7E">
        <w:rPr>
          <w:rFonts w:ascii="Calibri Light" w:hAnsi="Calibri Light"/>
          <w:color w:val="002060"/>
          <w:sz w:val="28"/>
          <w:szCs w:val="28"/>
        </w:rPr>
        <w:t>Landlords</w:t>
      </w:r>
      <w:r w:rsidRPr="00036E7E">
        <w:rPr>
          <w:rFonts w:ascii="Calibri Light" w:hAnsi="Calibri Light"/>
          <w:color w:val="002060"/>
          <w:sz w:val="28"/>
          <w:szCs w:val="28"/>
        </w:rPr>
        <w:t xml:space="preserve"> and </w:t>
      </w:r>
      <w:r w:rsidRPr="00036E7E">
        <w:rPr>
          <w:rFonts w:ascii="Calibri Light" w:hAnsi="Calibri Light"/>
          <w:color w:val="002060"/>
          <w:sz w:val="28"/>
          <w:szCs w:val="28"/>
        </w:rPr>
        <w:t>Tenants</w:t>
      </w:r>
    </w:p>
    <w:p w14:paraId="55F8D1A6" w14:textId="77777777" w:rsidR="00E84D9D" w:rsidRPr="000C1C52" w:rsidRDefault="00E84D9D" w:rsidP="000C1C52">
      <w:pPr>
        <w:spacing w:after="160" w:line="259" w:lineRule="auto"/>
        <w:rPr>
          <w:rFonts w:ascii="Calibri" w:eastAsia="Calibri" w:hAnsi="Calibri"/>
          <w:sz w:val="20"/>
          <w:szCs w:val="20"/>
        </w:rPr>
      </w:pPr>
      <w:r w:rsidRPr="000C1C52">
        <w:rPr>
          <w:rFonts w:ascii="Calibri" w:eastAsia="Calibri" w:hAnsi="Calibri"/>
          <w:sz w:val="20"/>
          <w:szCs w:val="20"/>
        </w:rPr>
        <w:t xml:space="preserve">Whilst letting agents </w:t>
      </w:r>
      <w:r w:rsidR="00E95E5B" w:rsidRPr="000C1C52">
        <w:rPr>
          <w:rFonts w:ascii="Calibri" w:eastAsia="Calibri" w:hAnsi="Calibri"/>
          <w:sz w:val="20"/>
          <w:szCs w:val="20"/>
        </w:rPr>
        <w:t>are still able to e</w:t>
      </w:r>
      <w:r w:rsidRPr="000C1C52">
        <w:rPr>
          <w:rFonts w:ascii="Calibri" w:eastAsia="Calibri" w:hAnsi="Calibri"/>
          <w:sz w:val="20"/>
          <w:szCs w:val="20"/>
        </w:rPr>
        <w:t>nable home moves, it is essential that government guidelines are followed, if we are to do so, safely.  This is not just for safety of our staff, but for your safety, too.</w:t>
      </w:r>
    </w:p>
    <w:p w14:paraId="458FABF0" w14:textId="77777777" w:rsidR="00E84D9D" w:rsidRPr="000C1C52" w:rsidRDefault="00E84D9D" w:rsidP="000C1C52">
      <w:pPr>
        <w:spacing w:after="160" w:line="259" w:lineRule="auto"/>
        <w:rPr>
          <w:rFonts w:ascii="Calibri" w:eastAsia="Calibri" w:hAnsi="Calibri"/>
          <w:sz w:val="20"/>
          <w:szCs w:val="20"/>
        </w:rPr>
      </w:pPr>
    </w:p>
    <w:p w14:paraId="33C3FFD6" w14:textId="77777777" w:rsidR="00E84D9D" w:rsidRPr="00036E7E" w:rsidRDefault="00E84D9D" w:rsidP="000C1C52">
      <w:pPr>
        <w:keepNext/>
        <w:keepLines/>
        <w:spacing w:before="40" w:after="240" w:line="259" w:lineRule="auto"/>
        <w:outlineLvl w:val="1"/>
        <w:rPr>
          <w:rFonts w:ascii="Calibri Light" w:hAnsi="Calibri Light"/>
          <w:color w:val="002060"/>
          <w:sz w:val="20"/>
          <w:szCs w:val="20"/>
        </w:rPr>
      </w:pPr>
      <w:r w:rsidRPr="00036E7E">
        <w:rPr>
          <w:rFonts w:ascii="Calibri Light" w:hAnsi="Calibri Light"/>
          <w:color w:val="002060"/>
          <w:sz w:val="20"/>
          <w:szCs w:val="20"/>
        </w:rPr>
        <w:t>Things to consider</w:t>
      </w:r>
    </w:p>
    <w:p w14:paraId="013A92EE" w14:textId="77777777" w:rsidR="00E84D9D" w:rsidRPr="000C1C52" w:rsidRDefault="00E84D9D" w:rsidP="000C1C52">
      <w:pPr>
        <w:spacing w:after="240" w:line="259" w:lineRule="auto"/>
        <w:rPr>
          <w:rFonts w:ascii="Calibri" w:eastAsia="Calibri" w:hAnsi="Calibri"/>
          <w:sz w:val="20"/>
          <w:szCs w:val="20"/>
        </w:rPr>
      </w:pPr>
      <w:r w:rsidRPr="000C1C52">
        <w:rPr>
          <w:rFonts w:ascii="Calibri" w:eastAsia="Calibri" w:hAnsi="Calibri"/>
          <w:sz w:val="20"/>
          <w:szCs w:val="20"/>
        </w:rPr>
        <w:t>Before deciding to move, you should consider the following:</w:t>
      </w:r>
    </w:p>
    <w:p w14:paraId="3F23744D" w14:textId="77777777" w:rsidR="00E84D9D" w:rsidRPr="000C1C52" w:rsidRDefault="00E84D9D" w:rsidP="000C1C52">
      <w:pPr>
        <w:numPr>
          <w:ilvl w:val="0"/>
          <w:numId w:val="17"/>
        </w:numPr>
        <w:spacing w:after="160" w:line="360" w:lineRule="auto"/>
        <w:contextualSpacing/>
        <w:rPr>
          <w:rFonts w:ascii="Calibri" w:eastAsia="Calibri" w:hAnsi="Calibri"/>
          <w:sz w:val="20"/>
          <w:szCs w:val="20"/>
        </w:rPr>
      </w:pPr>
      <w:r w:rsidRPr="000C1C52">
        <w:rPr>
          <w:rFonts w:ascii="Calibri" w:eastAsia="Calibri" w:hAnsi="Calibri"/>
          <w:sz w:val="20"/>
          <w:szCs w:val="20"/>
        </w:rPr>
        <w:t>The home moving process has not returned to normality.</w:t>
      </w:r>
    </w:p>
    <w:p w14:paraId="4E317E85" w14:textId="77777777" w:rsidR="00E84D9D" w:rsidRPr="000C1C52" w:rsidRDefault="00E84D9D" w:rsidP="000C1C52">
      <w:pPr>
        <w:numPr>
          <w:ilvl w:val="0"/>
          <w:numId w:val="17"/>
        </w:numPr>
        <w:spacing w:after="160" w:line="360" w:lineRule="auto"/>
        <w:contextualSpacing/>
        <w:rPr>
          <w:rFonts w:ascii="Calibri" w:eastAsia="Calibri" w:hAnsi="Calibri"/>
          <w:sz w:val="20"/>
          <w:szCs w:val="20"/>
        </w:rPr>
      </w:pPr>
      <w:r w:rsidRPr="000C1C52">
        <w:rPr>
          <w:rFonts w:ascii="Calibri" w:eastAsia="Calibri" w:hAnsi="Calibri"/>
          <w:sz w:val="20"/>
          <w:szCs w:val="20"/>
        </w:rPr>
        <w:t>You cannot move home if you have coronavirus or are self-isolating.</w:t>
      </w:r>
    </w:p>
    <w:p w14:paraId="5BCFA3BC" w14:textId="77777777" w:rsidR="00E84D9D" w:rsidRPr="000C1C52" w:rsidRDefault="00E84D9D" w:rsidP="000C1C52">
      <w:pPr>
        <w:numPr>
          <w:ilvl w:val="0"/>
          <w:numId w:val="17"/>
        </w:numPr>
        <w:spacing w:after="160" w:line="360" w:lineRule="auto"/>
        <w:contextualSpacing/>
        <w:rPr>
          <w:rFonts w:ascii="Calibri" w:eastAsia="Calibri" w:hAnsi="Calibri"/>
          <w:sz w:val="20"/>
          <w:szCs w:val="20"/>
        </w:rPr>
      </w:pPr>
      <w:r w:rsidRPr="000C1C52">
        <w:rPr>
          <w:rFonts w:ascii="Calibri" w:eastAsia="Calibri" w:hAnsi="Calibri"/>
          <w:sz w:val="20"/>
          <w:szCs w:val="20"/>
        </w:rPr>
        <w:t xml:space="preserve">You will be encouraged to be as flexible as possible during the period of the pandemic, move in dates may have to change if one party becomes infected or has </w:t>
      </w:r>
      <w:proofErr w:type="gramStart"/>
      <w:r w:rsidRPr="000C1C52">
        <w:rPr>
          <w:rFonts w:ascii="Calibri" w:eastAsia="Calibri" w:hAnsi="Calibri"/>
          <w:sz w:val="20"/>
          <w:szCs w:val="20"/>
        </w:rPr>
        <w:t>to</w:t>
      </w:r>
      <w:proofErr w:type="gramEnd"/>
      <w:r w:rsidRPr="000C1C52">
        <w:rPr>
          <w:rFonts w:ascii="Calibri" w:eastAsia="Calibri" w:hAnsi="Calibri"/>
          <w:sz w:val="20"/>
          <w:szCs w:val="20"/>
        </w:rPr>
        <w:t xml:space="preserve"> self-isolate.</w:t>
      </w:r>
    </w:p>
    <w:p w14:paraId="47C940F5" w14:textId="77777777" w:rsidR="00E84D9D" w:rsidRPr="000C1C52" w:rsidRDefault="00E84D9D" w:rsidP="000C1C52">
      <w:pPr>
        <w:numPr>
          <w:ilvl w:val="0"/>
          <w:numId w:val="17"/>
        </w:numPr>
        <w:spacing w:after="160" w:line="360" w:lineRule="auto"/>
        <w:contextualSpacing/>
        <w:rPr>
          <w:rFonts w:ascii="Calibri" w:eastAsia="Calibri" w:hAnsi="Calibri"/>
          <w:sz w:val="20"/>
          <w:szCs w:val="20"/>
        </w:rPr>
      </w:pPr>
      <w:r w:rsidRPr="000C1C52">
        <w:rPr>
          <w:rFonts w:ascii="Calibri" w:eastAsia="Calibri" w:hAnsi="Calibri"/>
          <w:sz w:val="20"/>
          <w:szCs w:val="20"/>
        </w:rPr>
        <w:t xml:space="preserve">You will be required to comply with government health and safety guidance which can be found using the following link: </w:t>
      </w:r>
      <w:hyperlink r:id="rId11" w:anchor="advice-to-industry" w:history="1">
        <w:r w:rsidRPr="000C1C52">
          <w:rPr>
            <w:rFonts w:ascii="Calibri" w:eastAsia="Calibri" w:hAnsi="Calibri"/>
            <w:color w:val="0563C1"/>
            <w:sz w:val="20"/>
            <w:szCs w:val="20"/>
            <w:u w:val="single"/>
          </w:rPr>
          <w:t>https://www.gov.uk/guidance/government-advice-on-home-moving-during-the-coronavirus-covid-19-outbreak#advice-to-industry</w:t>
        </w:r>
      </w:hyperlink>
    </w:p>
    <w:p w14:paraId="0ECDD2CB" w14:textId="77777777" w:rsidR="00E84D9D" w:rsidRPr="000C1C52" w:rsidRDefault="00E84D9D" w:rsidP="000C1C52">
      <w:pPr>
        <w:numPr>
          <w:ilvl w:val="0"/>
          <w:numId w:val="17"/>
        </w:numPr>
        <w:spacing w:after="160" w:line="360" w:lineRule="auto"/>
        <w:contextualSpacing/>
        <w:rPr>
          <w:rFonts w:ascii="Calibri" w:eastAsia="Calibri" w:hAnsi="Calibri"/>
          <w:sz w:val="20"/>
          <w:szCs w:val="20"/>
        </w:rPr>
      </w:pPr>
      <w:r w:rsidRPr="000C1C52">
        <w:rPr>
          <w:rFonts w:ascii="Calibri" w:eastAsia="Calibri" w:hAnsi="Calibri"/>
          <w:sz w:val="20"/>
          <w:szCs w:val="20"/>
        </w:rPr>
        <w:t>The government has advised that it may become necessary to pause all home moves for a short period of time to manage the spread of coronavirus.</w:t>
      </w:r>
    </w:p>
    <w:p w14:paraId="091C7CC8" w14:textId="77777777" w:rsidR="00E84D9D" w:rsidRPr="000C1C52" w:rsidRDefault="00E84D9D" w:rsidP="000C1C52">
      <w:pPr>
        <w:spacing w:after="160" w:line="259" w:lineRule="auto"/>
        <w:rPr>
          <w:rFonts w:ascii="Calibri" w:eastAsia="Calibri" w:hAnsi="Calibri"/>
          <w:sz w:val="20"/>
          <w:szCs w:val="20"/>
        </w:rPr>
      </w:pPr>
    </w:p>
    <w:p w14:paraId="24EBBFA0" w14:textId="77777777" w:rsidR="00E84D9D" w:rsidRPr="00036E7E" w:rsidRDefault="00E84D9D" w:rsidP="000C1C52">
      <w:pPr>
        <w:keepNext/>
        <w:keepLines/>
        <w:spacing w:before="40" w:line="259" w:lineRule="auto"/>
        <w:outlineLvl w:val="1"/>
        <w:rPr>
          <w:rFonts w:ascii="Calibri Light" w:hAnsi="Calibri Light"/>
          <w:color w:val="002060"/>
          <w:sz w:val="20"/>
          <w:szCs w:val="20"/>
        </w:rPr>
      </w:pPr>
      <w:r w:rsidRPr="00036E7E">
        <w:rPr>
          <w:rFonts w:ascii="Calibri Light" w:hAnsi="Calibri Light"/>
          <w:color w:val="002060"/>
          <w:sz w:val="20"/>
          <w:szCs w:val="20"/>
        </w:rPr>
        <w:t>How will things work?</w:t>
      </w:r>
    </w:p>
    <w:p w14:paraId="03233518" w14:textId="77777777" w:rsidR="00E84D9D" w:rsidRPr="000C1C52" w:rsidRDefault="00E84D9D" w:rsidP="000C1C52">
      <w:pPr>
        <w:spacing w:after="160" w:line="259" w:lineRule="auto"/>
        <w:rPr>
          <w:rFonts w:ascii="Calibri" w:eastAsia="Calibri" w:hAnsi="Calibri"/>
          <w:sz w:val="20"/>
          <w:szCs w:val="20"/>
        </w:rPr>
      </w:pPr>
    </w:p>
    <w:p w14:paraId="78B896A2" w14:textId="77777777" w:rsidR="00E84D9D" w:rsidRPr="00036E7E" w:rsidRDefault="00E84D9D" w:rsidP="000C1C52">
      <w:pPr>
        <w:keepNext/>
        <w:keepLines/>
        <w:spacing w:before="40" w:line="259" w:lineRule="auto"/>
        <w:outlineLvl w:val="2"/>
        <w:rPr>
          <w:rFonts w:ascii="Calibri Light" w:hAnsi="Calibri Light"/>
          <w:color w:val="002060"/>
          <w:sz w:val="20"/>
          <w:szCs w:val="20"/>
        </w:rPr>
      </w:pPr>
      <w:r w:rsidRPr="00036E7E">
        <w:rPr>
          <w:rFonts w:ascii="Calibri Light" w:hAnsi="Calibri Light"/>
          <w:color w:val="002060"/>
          <w:sz w:val="20"/>
          <w:szCs w:val="20"/>
        </w:rPr>
        <w:t>Our offices</w:t>
      </w:r>
    </w:p>
    <w:p w14:paraId="5C77B88B" w14:textId="77777777" w:rsidR="006C4893" w:rsidRPr="000C1C52" w:rsidRDefault="006C4893" w:rsidP="00036E7E">
      <w:pPr>
        <w:numPr>
          <w:ilvl w:val="0"/>
          <w:numId w:val="30"/>
        </w:numPr>
        <w:spacing w:after="160" w:line="256" w:lineRule="auto"/>
        <w:contextualSpacing/>
        <w:rPr>
          <w:rFonts w:ascii="Calibri" w:eastAsia="Calibri" w:hAnsi="Calibri"/>
          <w:sz w:val="20"/>
          <w:szCs w:val="20"/>
        </w:rPr>
      </w:pPr>
      <w:r w:rsidRPr="000C1C52">
        <w:rPr>
          <w:rFonts w:ascii="Calibri" w:eastAsia="Calibri" w:hAnsi="Calibri"/>
          <w:sz w:val="20"/>
          <w:szCs w:val="20"/>
        </w:rPr>
        <w:t xml:space="preserve">Due to the Omicron Variant, our offices are currently working on a closed-door policy. Our team will be working from our offices although some staff may work from home. We have a maximum number of clients in our offices at any one time. </w:t>
      </w:r>
    </w:p>
    <w:p w14:paraId="77EF886E" w14:textId="77777777" w:rsidR="00E84D9D" w:rsidRPr="000C1C52" w:rsidRDefault="006B26BF" w:rsidP="00036E7E">
      <w:pPr>
        <w:numPr>
          <w:ilvl w:val="0"/>
          <w:numId w:val="30"/>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Tenant</w:t>
      </w:r>
      <w:r w:rsidR="00E84D9D" w:rsidRPr="000C1C52">
        <w:rPr>
          <w:rFonts w:ascii="Calibri" w:eastAsia="Calibri" w:hAnsi="Calibri"/>
          <w:sz w:val="20"/>
          <w:szCs w:val="20"/>
        </w:rPr>
        <w:t xml:space="preserve"> referencing will be carried out online.</w:t>
      </w:r>
      <w:r w:rsidRPr="000C1C52">
        <w:rPr>
          <w:rFonts w:ascii="Calibri" w:eastAsia="Calibri" w:hAnsi="Calibri"/>
          <w:sz w:val="20"/>
          <w:szCs w:val="20"/>
        </w:rPr>
        <w:t xml:space="preserve"> ID Checks will be done for Tenants by appointment only and for new Landlords online.</w:t>
      </w:r>
    </w:p>
    <w:p w14:paraId="3B51DF4B" w14:textId="77777777" w:rsidR="00E84D9D" w:rsidRPr="000C1C52" w:rsidRDefault="00E84D9D" w:rsidP="00036E7E">
      <w:pPr>
        <w:numPr>
          <w:ilvl w:val="0"/>
          <w:numId w:val="30"/>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Payments should be made by online banking wherever possible.  We have card payment facilities that can be used by telephone, if necessary.</w:t>
      </w:r>
    </w:p>
    <w:p w14:paraId="4EF0197C" w14:textId="32A08E57" w:rsidR="00E84D9D" w:rsidRDefault="00E84D9D" w:rsidP="00036E7E">
      <w:pPr>
        <w:numPr>
          <w:ilvl w:val="0"/>
          <w:numId w:val="30"/>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Due to the risk of contamination, we do not presently accept cash payments.</w:t>
      </w:r>
    </w:p>
    <w:p w14:paraId="548160A4" w14:textId="026566E6" w:rsidR="00036E7E" w:rsidRDefault="00036E7E" w:rsidP="00036E7E">
      <w:pPr>
        <w:spacing w:before="240" w:after="160" w:line="360" w:lineRule="auto"/>
        <w:contextualSpacing/>
        <w:rPr>
          <w:rFonts w:ascii="Calibri" w:eastAsia="Calibri" w:hAnsi="Calibri"/>
          <w:sz w:val="20"/>
          <w:szCs w:val="20"/>
        </w:rPr>
      </w:pPr>
    </w:p>
    <w:p w14:paraId="07292793" w14:textId="77777777" w:rsidR="00036E7E" w:rsidRPr="000C1C52" w:rsidRDefault="00036E7E" w:rsidP="00036E7E">
      <w:pPr>
        <w:spacing w:before="240" w:after="160" w:line="360" w:lineRule="auto"/>
        <w:contextualSpacing/>
        <w:rPr>
          <w:rFonts w:ascii="Calibri" w:eastAsia="Calibri" w:hAnsi="Calibri"/>
          <w:sz w:val="20"/>
          <w:szCs w:val="20"/>
        </w:rPr>
      </w:pPr>
    </w:p>
    <w:p w14:paraId="3B2EF2A0" w14:textId="77777777" w:rsidR="00036E7E" w:rsidRDefault="00036E7E">
      <w:pPr>
        <w:rPr>
          <w:rFonts w:ascii="Calibri Light" w:hAnsi="Calibri Light"/>
          <w:color w:val="1F3763"/>
          <w:sz w:val="20"/>
          <w:szCs w:val="20"/>
        </w:rPr>
      </w:pPr>
      <w:r>
        <w:rPr>
          <w:rFonts w:ascii="Calibri Light" w:hAnsi="Calibri Light"/>
          <w:color w:val="1F3763"/>
          <w:sz w:val="20"/>
          <w:szCs w:val="20"/>
        </w:rPr>
        <w:br w:type="page"/>
      </w:r>
    </w:p>
    <w:p w14:paraId="6C0E90B2" w14:textId="50DFF7B6" w:rsidR="00E84D9D" w:rsidRPr="000C1C52" w:rsidRDefault="00E84D9D" w:rsidP="000C1C52">
      <w:pPr>
        <w:keepNext/>
        <w:keepLines/>
        <w:spacing w:before="40" w:line="259" w:lineRule="auto"/>
        <w:outlineLvl w:val="2"/>
        <w:rPr>
          <w:rFonts w:ascii="Calibri Light" w:hAnsi="Calibri Light"/>
          <w:color w:val="1F3763"/>
          <w:sz w:val="20"/>
          <w:szCs w:val="20"/>
        </w:rPr>
      </w:pPr>
      <w:r w:rsidRPr="000C1C52">
        <w:rPr>
          <w:rFonts w:ascii="Calibri Light" w:hAnsi="Calibri Light"/>
          <w:color w:val="1F3763"/>
          <w:sz w:val="20"/>
          <w:szCs w:val="20"/>
        </w:rPr>
        <w:lastRenderedPageBreak/>
        <w:t>Viewings</w:t>
      </w:r>
    </w:p>
    <w:p w14:paraId="05D1F707" w14:textId="77777777" w:rsidR="00E84D9D" w:rsidRPr="000C1C52" w:rsidRDefault="00E84D9D" w:rsidP="000C1C52">
      <w:pPr>
        <w:spacing w:before="240" w:after="160" w:line="259" w:lineRule="auto"/>
        <w:rPr>
          <w:rFonts w:ascii="Calibri" w:eastAsia="Calibri" w:hAnsi="Calibri"/>
          <w:sz w:val="20"/>
          <w:szCs w:val="20"/>
        </w:rPr>
      </w:pPr>
      <w:r w:rsidRPr="000C1C52">
        <w:rPr>
          <w:rFonts w:ascii="Calibri" w:eastAsia="Calibri" w:hAnsi="Calibri"/>
          <w:sz w:val="20"/>
          <w:szCs w:val="20"/>
        </w:rPr>
        <w:t>We are now permitted to enable viewings of available properties, subject to the following guidelines:</w:t>
      </w:r>
    </w:p>
    <w:p w14:paraId="62FE6C7B" w14:textId="77777777" w:rsidR="00E84D9D" w:rsidRPr="000C1C52" w:rsidRDefault="00E84D9D"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 xml:space="preserve">Initial viewings of properties should be carried out virtually by visiting our website </w:t>
      </w:r>
      <w:hyperlink r:id="rId12" w:history="1">
        <w:r w:rsidRPr="000C1C52">
          <w:rPr>
            <w:rFonts w:ascii="Calibri" w:eastAsia="Calibri" w:hAnsi="Calibri"/>
            <w:color w:val="0563C1"/>
            <w:sz w:val="20"/>
            <w:szCs w:val="20"/>
            <w:u w:val="single"/>
          </w:rPr>
          <w:t>www.milnemoser.co.uk</w:t>
        </w:r>
      </w:hyperlink>
      <w:r w:rsidRPr="000C1C52">
        <w:rPr>
          <w:rFonts w:ascii="Calibri" w:eastAsia="Calibri" w:hAnsi="Calibri"/>
          <w:sz w:val="20"/>
          <w:szCs w:val="20"/>
        </w:rPr>
        <w:t xml:space="preserve"> , Rightmove or On the Market.</w:t>
      </w:r>
    </w:p>
    <w:p w14:paraId="55949994" w14:textId="77777777" w:rsidR="00E84D9D" w:rsidRPr="000C1C52" w:rsidRDefault="00E84D9D"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Physical viewings should only take place if you have a strong interest in the property and where you are seriously considering applying to rent a property.</w:t>
      </w:r>
    </w:p>
    <w:p w14:paraId="40D49603"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Physical viewings of a property are by appointment only.</w:t>
      </w:r>
    </w:p>
    <w:p w14:paraId="368BC35D"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We will ask you whether you are showing symptoms or have been asked to self-isolate, before allowing a physical viewing of a property to take place.</w:t>
      </w:r>
    </w:p>
    <w:p w14:paraId="2AD28B32"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Where our staff are accompanying viewings, they will wear a face covering and follow social distancing rules.</w:t>
      </w:r>
    </w:p>
    <w:p w14:paraId="6A32D0C8"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Only you</w:t>
      </w:r>
      <w:r w:rsidR="000D4BC3" w:rsidRPr="000C1C52">
        <w:rPr>
          <w:rFonts w:ascii="Calibri" w:eastAsia="Calibri" w:hAnsi="Calibri"/>
          <w:sz w:val="20"/>
          <w:szCs w:val="20"/>
        </w:rPr>
        <w:t>r household</w:t>
      </w:r>
      <w:r w:rsidRPr="000C1C52">
        <w:rPr>
          <w:rFonts w:ascii="Calibri" w:eastAsia="Calibri" w:hAnsi="Calibri"/>
          <w:sz w:val="20"/>
          <w:szCs w:val="20"/>
        </w:rPr>
        <w:t xml:space="preserve"> plus one other</w:t>
      </w:r>
      <w:r w:rsidR="000D4BC3" w:rsidRPr="000C1C52">
        <w:rPr>
          <w:rFonts w:ascii="Calibri" w:eastAsia="Calibri" w:hAnsi="Calibri"/>
          <w:sz w:val="20"/>
          <w:szCs w:val="20"/>
        </w:rPr>
        <w:t xml:space="preserve"> household, can attend the viewing. We ask that this is kept to a maximum of 4 adults.</w:t>
      </w:r>
    </w:p>
    <w:p w14:paraId="3A807DC5"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If you need to have young children with you, try to keep them from touching surfaces and ensure they wash/sanitise their hands regularly.</w:t>
      </w:r>
    </w:p>
    <w:p w14:paraId="6E65C4BB"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Please wait outside until our team have entered the property, wiped down and carried out a pre-viewing inspection.</w:t>
      </w:r>
    </w:p>
    <w:p w14:paraId="513935CA"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 xml:space="preserve">You will be asked either by a team member to sanitise or wash your hands prior to a viewing taking place. Items will be required to facilitate this if required. If you wish to bring your own gloves this is </w:t>
      </w:r>
      <w:proofErr w:type="gramStart"/>
      <w:r w:rsidRPr="000C1C52">
        <w:rPr>
          <w:rFonts w:ascii="Calibri" w:eastAsia="Calibri" w:hAnsi="Calibri"/>
          <w:sz w:val="20"/>
          <w:szCs w:val="20"/>
        </w:rPr>
        <w:t>fine</w:t>
      </w:r>
      <w:proofErr w:type="gramEnd"/>
      <w:r w:rsidRPr="000C1C52">
        <w:rPr>
          <w:rFonts w:ascii="Calibri" w:eastAsia="Calibri" w:hAnsi="Calibri"/>
          <w:sz w:val="20"/>
          <w:szCs w:val="20"/>
        </w:rPr>
        <w:t xml:space="preserve"> but they must be new and only used for the viewing to avoid any cross contamination.</w:t>
      </w:r>
    </w:p>
    <w:p w14:paraId="1AD169F7"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 xml:space="preserve">Our staff will have opened all doors where possible, wiped down with standard household cleaning products and </w:t>
      </w:r>
      <w:proofErr w:type="gramStart"/>
      <w:r w:rsidRPr="000C1C52">
        <w:rPr>
          <w:rFonts w:ascii="Calibri" w:eastAsia="Calibri" w:hAnsi="Calibri"/>
          <w:sz w:val="20"/>
          <w:szCs w:val="20"/>
        </w:rPr>
        <w:t>turned on</w:t>
      </w:r>
      <w:proofErr w:type="gramEnd"/>
      <w:r w:rsidRPr="000C1C52">
        <w:rPr>
          <w:rFonts w:ascii="Calibri" w:eastAsia="Calibri" w:hAnsi="Calibri"/>
          <w:sz w:val="20"/>
          <w:szCs w:val="20"/>
        </w:rPr>
        <w:t xml:space="preserve"> lights where required. We ask if you do touch anything to please let our staff member know so we can wipe the area down.</w:t>
      </w:r>
    </w:p>
    <w:p w14:paraId="6EDAEB90" w14:textId="77777777" w:rsidR="00E95E5B" w:rsidRPr="000C1C52" w:rsidRDefault="00E95E5B"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 xml:space="preserve">Advice is to keep viewings as short as possible and for discussions to take place outdoors. To help with this we will be aiming to have a </w:t>
      </w:r>
      <w:proofErr w:type="gramStart"/>
      <w:r w:rsidRPr="000C1C52">
        <w:rPr>
          <w:rFonts w:ascii="Calibri" w:eastAsia="Calibri" w:hAnsi="Calibri"/>
          <w:sz w:val="20"/>
          <w:szCs w:val="20"/>
        </w:rPr>
        <w:t>15 minute</w:t>
      </w:r>
      <w:proofErr w:type="gramEnd"/>
      <w:r w:rsidRPr="000C1C52">
        <w:rPr>
          <w:rFonts w:ascii="Calibri" w:eastAsia="Calibri" w:hAnsi="Calibri"/>
          <w:sz w:val="20"/>
          <w:szCs w:val="20"/>
        </w:rPr>
        <w:t xml:space="preserve"> appointment. These will end in the garden or outside where any questions can then be answered.</w:t>
      </w:r>
    </w:p>
    <w:p w14:paraId="5F8BF46A" w14:textId="77777777" w:rsidR="00E84D9D" w:rsidRPr="000C1C52" w:rsidRDefault="00E84D9D"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During the viewing, social distanc</w:t>
      </w:r>
      <w:r w:rsidR="000D4BC3" w:rsidRPr="000C1C52">
        <w:rPr>
          <w:rFonts w:ascii="Calibri" w:eastAsia="Calibri" w:hAnsi="Calibri"/>
          <w:sz w:val="20"/>
          <w:szCs w:val="20"/>
        </w:rPr>
        <w:t>e where possible.</w:t>
      </w:r>
    </w:p>
    <w:p w14:paraId="172C5F27" w14:textId="7F926D34" w:rsidR="00E84D9D" w:rsidRDefault="00E84D9D" w:rsidP="00036E7E">
      <w:pPr>
        <w:numPr>
          <w:ilvl w:val="0"/>
          <w:numId w:val="32"/>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After a viewing, we will ensure all surfaces, such as door handles and light switches, are cleaned with standard household cleaning products and that towels are safely disposed.</w:t>
      </w:r>
    </w:p>
    <w:p w14:paraId="2F745D33" w14:textId="77777777" w:rsidR="00036E7E" w:rsidRPr="000C1C52" w:rsidRDefault="00036E7E" w:rsidP="00036E7E">
      <w:pPr>
        <w:spacing w:before="240" w:after="160" w:line="360" w:lineRule="auto"/>
        <w:contextualSpacing/>
        <w:rPr>
          <w:rFonts w:ascii="Calibri" w:eastAsia="Calibri" w:hAnsi="Calibri"/>
          <w:sz w:val="20"/>
          <w:szCs w:val="20"/>
        </w:rPr>
      </w:pPr>
    </w:p>
    <w:p w14:paraId="05CE4982" w14:textId="0CED834A" w:rsidR="00E84D9D" w:rsidRPr="000C1C52" w:rsidRDefault="00E84D9D" w:rsidP="00036E7E">
      <w:pPr>
        <w:keepNext/>
        <w:keepLines/>
        <w:spacing w:before="40" w:line="259" w:lineRule="auto"/>
        <w:outlineLvl w:val="4"/>
        <w:rPr>
          <w:rFonts w:ascii="Calibri" w:eastAsia="Calibri" w:hAnsi="Calibri"/>
          <w:sz w:val="20"/>
          <w:szCs w:val="20"/>
        </w:rPr>
      </w:pPr>
      <w:r w:rsidRPr="000C1C52">
        <w:rPr>
          <w:rFonts w:ascii="Calibri Light" w:hAnsi="Calibri Light"/>
          <w:color w:val="2F5496"/>
          <w:sz w:val="20"/>
          <w:szCs w:val="20"/>
        </w:rPr>
        <w:t>Tenants</w:t>
      </w:r>
      <w:r w:rsidR="00036E7E">
        <w:rPr>
          <w:rFonts w:ascii="Calibri Light" w:hAnsi="Calibri Light"/>
          <w:color w:val="2F5496"/>
          <w:sz w:val="20"/>
          <w:szCs w:val="20"/>
        </w:rPr>
        <w:br/>
      </w:r>
      <w:r w:rsidRPr="000C1C52">
        <w:rPr>
          <w:rFonts w:ascii="Calibri" w:eastAsia="Calibri" w:hAnsi="Calibri"/>
          <w:sz w:val="20"/>
          <w:szCs w:val="20"/>
        </w:rPr>
        <w:t>When viewing a property, you will be required to:</w:t>
      </w:r>
    </w:p>
    <w:p w14:paraId="55E6A218" w14:textId="77777777" w:rsidR="00E84D9D" w:rsidRPr="000C1C52" w:rsidRDefault="00E84D9D" w:rsidP="00036E7E">
      <w:pPr>
        <w:numPr>
          <w:ilvl w:val="0"/>
          <w:numId w:val="33"/>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Wash your hands/use hand sanitiser immediately after entering the property.</w:t>
      </w:r>
    </w:p>
    <w:p w14:paraId="0BE55075" w14:textId="77777777" w:rsidR="00E84D9D" w:rsidRPr="000C1C52" w:rsidRDefault="00E84D9D" w:rsidP="00036E7E">
      <w:pPr>
        <w:numPr>
          <w:ilvl w:val="0"/>
          <w:numId w:val="33"/>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Avoid touching surfaces where possible.</w:t>
      </w:r>
    </w:p>
    <w:p w14:paraId="774C54E5" w14:textId="77777777" w:rsidR="00E95E5B" w:rsidRPr="000C1C52" w:rsidRDefault="00E95E5B" w:rsidP="00036E7E">
      <w:pPr>
        <w:numPr>
          <w:ilvl w:val="0"/>
          <w:numId w:val="33"/>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Avoid touching surfaces where possible.</w:t>
      </w:r>
    </w:p>
    <w:p w14:paraId="4661BE77" w14:textId="77777777" w:rsidR="00E95E5B" w:rsidRPr="000C1C52" w:rsidRDefault="00E95E5B" w:rsidP="00036E7E">
      <w:pPr>
        <w:numPr>
          <w:ilvl w:val="0"/>
          <w:numId w:val="33"/>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You should ensure that you restrict the number of people that accompany the appointment. We ask that this is limited to yourself and one other from either your household or you support bubble.</w:t>
      </w:r>
    </w:p>
    <w:p w14:paraId="2ED4BD03" w14:textId="77777777" w:rsidR="00E95E5B" w:rsidRPr="000C1C52" w:rsidRDefault="00E95E5B" w:rsidP="00036E7E">
      <w:pPr>
        <w:numPr>
          <w:ilvl w:val="0"/>
          <w:numId w:val="33"/>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If you need to have young children with you, try to keep them from touching surfaces and ensure they wash/sanitise their hands regularly.</w:t>
      </w:r>
    </w:p>
    <w:p w14:paraId="3263F781" w14:textId="77777777" w:rsidR="00E95E5B" w:rsidRPr="000C1C52" w:rsidRDefault="00E95E5B" w:rsidP="00036E7E">
      <w:pPr>
        <w:numPr>
          <w:ilvl w:val="0"/>
          <w:numId w:val="33"/>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Please wait outside until our staff members invite you into the property.</w:t>
      </w:r>
    </w:p>
    <w:p w14:paraId="401ADA6B" w14:textId="77777777" w:rsidR="00E95E5B" w:rsidRPr="000C1C52" w:rsidRDefault="00E95E5B" w:rsidP="00036E7E">
      <w:pPr>
        <w:numPr>
          <w:ilvl w:val="0"/>
          <w:numId w:val="33"/>
        </w:numPr>
        <w:spacing w:before="240" w:after="160" w:line="360" w:lineRule="auto"/>
        <w:contextualSpacing/>
        <w:rPr>
          <w:rFonts w:ascii="Calibri" w:eastAsia="Calibri" w:hAnsi="Calibri"/>
          <w:sz w:val="20"/>
          <w:szCs w:val="20"/>
        </w:rPr>
      </w:pPr>
      <w:bookmarkStart w:id="0" w:name="_Hlk54351666"/>
      <w:r w:rsidRPr="000C1C52">
        <w:rPr>
          <w:rFonts w:ascii="Calibri" w:eastAsia="Calibri" w:hAnsi="Calibri"/>
          <w:sz w:val="20"/>
          <w:szCs w:val="20"/>
        </w:rPr>
        <w:t>Always wear a face covering and follow social distancing</w:t>
      </w:r>
      <w:r w:rsidR="000D4BC3" w:rsidRPr="000C1C52">
        <w:rPr>
          <w:rFonts w:ascii="Calibri" w:eastAsia="Calibri" w:hAnsi="Calibri"/>
          <w:sz w:val="20"/>
          <w:szCs w:val="20"/>
        </w:rPr>
        <w:t xml:space="preserve"> where possible.</w:t>
      </w:r>
    </w:p>
    <w:bookmarkEnd w:id="0"/>
    <w:p w14:paraId="0AAF8D83" w14:textId="77777777" w:rsidR="00E84D9D" w:rsidRPr="000C1C52" w:rsidRDefault="00E84D9D" w:rsidP="000C1C52">
      <w:pPr>
        <w:keepNext/>
        <w:keepLines/>
        <w:spacing w:before="40" w:line="259" w:lineRule="auto"/>
        <w:outlineLvl w:val="2"/>
        <w:rPr>
          <w:rFonts w:ascii="Calibri Light" w:hAnsi="Calibri Light"/>
          <w:color w:val="1F3763"/>
          <w:sz w:val="20"/>
          <w:szCs w:val="20"/>
        </w:rPr>
      </w:pPr>
      <w:r w:rsidRPr="000C1C52">
        <w:rPr>
          <w:rFonts w:ascii="Calibri Light" w:hAnsi="Calibri Light"/>
          <w:color w:val="1F3763"/>
          <w:sz w:val="20"/>
          <w:szCs w:val="20"/>
        </w:rPr>
        <w:lastRenderedPageBreak/>
        <w:t>Moving Date</w:t>
      </w:r>
    </w:p>
    <w:p w14:paraId="0BD482C1" w14:textId="77777777" w:rsidR="00E84D9D" w:rsidRPr="000C1C52" w:rsidRDefault="00E84D9D" w:rsidP="00036E7E">
      <w:pPr>
        <w:numPr>
          <w:ilvl w:val="0"/>
          <w:numId w:val="34"/>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 xml:space="preserve">Due to the risk of an </w:t>
      </w:r>
      <w:proofErr w:type="spellStart"/>
      <w:r w:rsidRPr="000C1C52">
        <w:rPr>
          <w:rFonts w:ascii="Calibri" w:eastAsia="Calibri" w:hAnsi="Calibri"/>
          <w:sz w:val="20"/>
          <w:szCs w:val="20"/>
        </w:rPr>
        <w:t>ingoing</w:t>
      </w:r>
      <w:proofErr w:type="spellEnd"/>
      <w:r w:rsidRPr="000C1C52">
        <w:rPr>
          <w:rFonts w:ascii="Calibri" w:eastAsia="Calibri" w:hAnsi="Calibri"/>
          <w:sz w:val="20"/>
          <w:szCs w:val="20"/>
        </w:rPr>
        <w:t xml:space="preserve"> or outgoing tenant becoming ill with coronavirus, it may be necessary to change a move-out or move-in date.  The government expects all parties to be as flexible as possible in these circumstances.</w:t>
      </w:r>
    </w:p>
    <w:p w14:paraId="72A8E760" w14:textId="77777777" w:rsidR="00E84D9D" w:rsidRPr="000C1C52" w:rsidRDefault="00E84D9D" w:rsidP="00036E7E">
      <w:pPr>
        <w:numPr>
          <w:ilvl w:val="0"/>
          <w:numId w:val="34"/>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We will ensure that all sets of keys are sprayed with a standard domestic cleaning product and safely bagged before handing them to tenants.</w:t>
      </w:r>
    </w:p>
    <w:p w14:paraId="54C12FBB" w14:textId="77777777" w:rsidR="006B26BF" w:rsidRPr="000C1C52" w:rsidRDefault="006B26BF" w:rsidP="000C1C52">
      <w:pPr>
        <w:spacing w:before="240" w:after="160" w:line="360" w:lineRule="auto"/>
        <w:ind w:left="720"/>
        <w:contextualSpacing/>
        <w:rPr>
          <w:rFonts w:ascii="Calibri" w:eastAsia="Calibri" w:hAnsi="Calibri"/>
          <w:sz w:val="20"/>
          <w:szCs w:val="20"/>
        </w:rPr>
      </w:pPr>
    </w:p>
    <w:p w14:paraId="1250FB78" w14:textId="77777777" w:rsidR="00E84D9D" w:rsidRPr="000C1C52" w:rsidRDefault="00E84D9D" w:rsidP="000C1C52">
      <w:pPr>
        <w:keepNext/>
        <w:keepLines/>
        <w:spacing w:before="40" w:line="259" w:lineRule="auto"/>
        <w:outlineLvl w:val="2"/>
        <w:rPr>
          <w:rFonts w:ascii="Calibri Light" w:hAnsi="Calibri Light"/>
          <w:color w:val="1F3763"/>
          <w:sz w:val="20"/>
          <w:szCs w:val="20"/>
        </w:rPr>
      </w:pPr>
      <w:r w:rsidRPr="000C1C52">
        <w:rPr>
          <w:rFonts w:ascii="Calibri Light" w:hAnsi="Calibri Light"/>
          <w:color w:val="1F3763"/>
          <w:sz w:val="20"/>
          <w:szCs w:val="20"/>
        </w:rPr>
        <w:t>Moving your belongings</w:t>
      </w:r>
    </w:p>
    <w:p w14:paraId="47CBD899" w14:textId="77777777" w:rsidR="00E84D9D" w:rsidRPr="000C1C52" w:rsidRDefault="00E84D9D" w:rsidP="000C1C52">
      <w:pPr>
        <w:spacing w:before="240" w:after="160" w:line="360" w:lineRule="auto"/>
        <w:rPr>
          <w:rFonts w:ascii="Calibri" w:eastAsia="Calibri" w:hAnsi="Calibri"/>
          <w:sz w:val="20"/>
          <w:szCs w:val="20"/>
        </w:rPr>
      </w:pPr>
      <w:r w:rsidRPr="000C1C52">
        <w:rPr>
          <w:rFonts w:ascii="Calibri" w:eastAsia="Calibri" w:hAnsi="Calibri"/>
          <w:sz w:val="20"/>
          <w:szCs w:val="20"/>
        </w:rPr>
        <w:t>We encourage tenants to:</w:t>
      </w:r>
    </w:p>
    <w:p w14:paraId="724153A6"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Contact removal firms as early as possible in advance of your move.</w:t>
      </w:r>
    </w:p>
    <w:p w14:paraId="4F3300FD"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Clarify what, if any, cancellation fees they will charge.</w:t>
      </w:r>
    </w:p>
    <w:p w14:paraId="72B9C326"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Do as much of your own packing, as possible.</w:t>
      </w:r>
    </w:p>
    <w:p w14:paraId="5B806F75"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Clean your belongings and all surfaces with standard domestic cleaning products before they are handled by others, including your removal firm.</w:t>
      </w:r>
    </w:p>
    <w:p w14:paraId="6940AFA5"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Your removal company should contact you in advance to check that no one in your household is showing symptoms of coronavirus or self-isolating.</w:t>
      </w:r>
    </w:p>
    <w:p w14:paraId="719F4C77"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Whilst the removers are in your home, ensure that all internal doors are open.</w:t>
      </w:r>
    </w:p>
    <w:p w14:paraId="07457748"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 xml:space="preserve">Seek to minimise contact with the removal crew, following social distancing </w:t>
      </w:r>
      <w:r w:rsidR="000D4BC3" w:rsidRPr="000C1C52">
        <w:rPr>
          <w:rFonts w:ascii="Calibri" w:eastAsia="Calibri" w:hAnsi="Calibri"/>
          <w:sz w:val="20"/>
          <w:szCs w:val="20"/>
        </w:rPr>
        <w:t>where possible.</w:t>
      </w:r>
    </w:p>
    <w:p w14:paraId="0EFDB6FD"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Wash your hands and avoid touching surfaces where possible.</w:t>
      </w:r>
    </w:p>
    <w:p w14:paraId="3661B35F"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Although tempting, do not provide refreshments.  The removal crew should bring their own.</w:t>
      </w:r>
    </w:p>
    <w:p w14:paraId="5D2B0479"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Ensure that you provide access to hand washing facilities, using separate towels or paper towels, which should be washed or disposed of safely, afterwards.</w:t>
      </w:r>
    </w:p>
    <w:p w14:paraId="5657824D"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Removers should wash their hands on entering your home.</w:t>
      </w:r>
    </w:p>
    <w:p w14:paraId="762EB6D6"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 xml:space="preserve">If you are vacating a property, all surfaces (including doorknobs and light switches) should be cleaned thoroughly with standard domestic cleaning products once the property has been cleared of </w:t>
      </w:r>
      <w:proofErr w:type="gramStart"/>
      <w:r w:rsidRPr="000C1C52">
        <w:rPr>
          <w:rFonts w:ascii="Calibri" w:eastAsia="Calibri" w:hAnsi="Calibri"/>
          <w:sz w:val="20"/>
          <w:szCs w:val="20"/>
        </w:rPr>
        <w:t>all of</w:t>
      </w:r>
      <w:proofErr w:type="gramEnd"/>
      <w:r w:rsidRPr="000C1C52">
        <w:rPr>
          <w:rFonts w:ascii="Calibri" w:eastAsia="Calibri" w:hAnsi="Calibri"/>
          <w:sz w:val="20"/>
          <w:szCs w:val="20"/>
        </w:rPr>
        <w:t xml:space="preserve"> your belongings.</w:t>
      </w:r>
    </w:p>
    <w:p w14:paraId="79291B09" w14:textId="77777777" w:rsidR="00E84D9D" w:rsidRPr="000C1C52" w:rsidRDefault="00E84D9D" w:rsidP="00036E7E">
      <w:pPr>
        <w:numPr>
          <w:ilvl w:val="0"/>
          <w:numId w:val="35"/>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If you are moving into a property, clean all surfaces thoroughly with standard domestic cleaning products when you first enter the property.</w:t>
      </w:r>
    </w:p>
    <w:p w14:paraId="38FF2CAB" w14:textId="77777777" w:rsidR="00E95E5B" w:rsidRPr="000C1C52" w:rsidRDefault="00E95E5B" w:rsidP="000C1C52">
      <w:pPr>
        <w:keepNext/>
        <w:keepLines/>
        <w:spacing w:before="40" w:after="240" w:line="259" w:lineRule="auto"/>
        <w:outlineLvl w:val="2"/>
        <w:rPr>
          <w:rFonts w:ascii="Calibri Light" w:hAnsi="Calibri Light"/>
          <w:color w:val="1F3763"/>
          <w:sz w:val="20"/>
          <w:szCs w:val="20"/>
        </w:rPr>
      </w:pPr>
    </w:p>
    <w:p w14:paraId="30617476" w14:textId="77777777" w:rsidR="00E84D9D" w:rsidRPr="000C1C52" w:rsidRDefault="00E84D9D" w:rsidP="000C1C52">
      <w:pPr>
        <w:keepNext/>
        <w:keepLines/>
        <w:spacing w:before="40" w:after="240" w:line="259" w:lineRule="auto"/>
        <w:outlineLvl w:val="2"/>
        <w:rPr>
          <w:rFonts w:ascii="Calibri Light" w:hAnsi="Calibri Light"/>
          <w:color w:val="1F3763"/>
          <w:sz w:val="20"/>
          <w:szCs w:val="20"/>
        </w:rPr>
      </w:pPr>
      <w:r w:rsidRPr="000C1C52">
        <w:rPr>
          <w:rFonts w:ascii="Calibri Light" w:hAnsi="Calibri Light"/>
          <w:color w:val="1F3763"/>
          <w:sz w:val="20"/>
          <w:szCs w:val="20"/>
        </w:rPr>
        <w:t>Maintenance &amp; Repairs</w:t>
      </w:r>
    </w:p>
    <w:p w14:paraId="25BDB2A1" w14:textId="77777777" w:rsidR="00E84D9D" w:rsidRPr="000C1C52" w:rsidRDefault="00E84D9D" w:rsidP="000C1C52">
      <w:pPr>
        <w:spacing w:after="160" w:line="259" w:lineRule="auto"/>
        <w:rPr>
          <w:rFonts w:ascii="Calibri" w:eastAsia="Calibri" w:hAnsi="Calibri"/>
          <w:sz w:val="20"/>
          <w:szCs w:val="20"/>
        </w:rPr>
      </w:pPr>
      <w:r w:rsidRPr="000C1C52">
        <w:rPr>
          <w:rFonts w:ascii="Calibri" w:eastAsia="Calibri" w:hAnsi="Calibri"/>
          <w:sz w:val="20"/>
          <w:szCs w:val="20"/>
        </w:rPr>
        <w:t>If possible, we will arrange for repairs to be carried out when a property is vacant.  If this is not possible, and visits are required to an occupied property:</w:t>
      </w:r>
    </w:p>
    <w:p w14:paraId="797A8335" w14:textId="77777777" w:rsidR="00E84D9D" w:rsidRPr="000C1C52" w:rsidRDefault="00E84D9D" w:rsidP="00036E7E">
      <w:pPr>
        <w:numPr>
          <w:ilvl w:val="0"/>
          <w:numId w:val="36"/>
        </w:numPr>
        <w:spacing w:after="160" w:line="360" w:lineRule="auto"/>
        <w:contextualSpacing/>
        <w:rPr>
          <w:rFonts w:ascii="Calibri" w:eastAsia="Calibri" w:hAnsi="Calibri"/>
          <w:sz w:val="20"/>
          <w:szCs w:val="20"/>
        </w:rPr>
      </w:pPr>
      <w:r w:rsidRPr="000C1C52">
        <w:rPr>
          <w:rFonts w:ascii="Calibri" w:eastAsia="Calibri" w:hAnsi="Calibri"/>
          <w:sz w:val="20"/>
          <w:szCs w:val="20"/>
        </w:rPr>
        <w:t>We will liaise with the tenant to make a mutually convenient appointment for a tradesperson to attend.</w:t>
      </w:r>
    </w:p>
    <w:p w14:paraId="6C087559" w14:textId="77777777" w:rsidR="00E84D9D" w:rsidRPr="000C1C52" w:rsidRDefault="000D4BC3" w:rsidP="00036E7E">
      <w:pPr>
        <w:numPr>
          <w:ilvl w:val="0"/>
          <w:numId w:val="36"/>
        </w:numPr>
        <w:spacing w:after="160" w:line="360" w:lineRule="auto"/>
        <w:contextualSpacing/>
        <w:rPr>
          <w:rFonts w:ascii="Calibri" w:eastAsia="Calibri" w:hAnsi="Calibri"/>
          <w:sz w:val="20"/>
          <w:szCs w:val="20"/>
        </w:rPr>
      </w:pPr>
      <w:r w:rsidRPr="000C1C52">
        <w:rPr>
          <w:rFonts w:ascii="Calibri" w:eastAsia="Calibri" w:hAnsi="Calibri"/>
          <w:sz w:val="20"/>
          <w:szCs w:val="20"/>
        </w:rPr>
        <w:t>We will ask any contractors to wear a mask and social distance where possible.</w:t>
      </w:r>
    </w:p>
    <w:p w14:paraId="1B8AC328" w14:textId="77777777" w:rsidR="00E84D9D" w:rsidRPr="000C1C52" w:rsidRDefault="00E84D9D" w:rsidP="00036E7E">
      <w:pPr>
        <w:numPr>
          <w:ilvl w:val="0"/>
          <w:numId w:val="36"/>
        </w:numPr>
        <w:spacing w:after="160" w:line="360" w:lineRule="auto"/>
        <w:contextualSpacing/>
        <w:rPr>
          <w:rFonts w:ascii="Calibri" w:eastAsia="Calibri" w:hAnsi="Calibri"/>
          <w:sz w:val="20"/>
          <w:szCs w:val="20"/>
        </w:rPr>
      </w:pPr>
      <w:r w:rsidRPr="000C1C52">
        <w:rPr>
          <w:rFonts w:ascii="Calibri" w:eastAsia="Calibri" w:hAnsi="Calibri"/>
          <w:sz w:val="20"/>
          <w:szCs w:val="20"/>
        </w:rPr>
        <w:t>We will contact the tenant prior to the appointment to establish whether anyone in the household is showing symptoms of coronavirus or is self-isolating.</w:t>
      </w:r>
    </w:p>
    <w:p w14:paraId="356D97B2" w14:textId="77777777" w:rsidR="00E84D9D" w:rsidRPr="000C1C52" w:rsidRDefault="00E84D9D" w:rsidP="00036E7E">
      <w:pPr>
        <w:numPr>
          <w:ilvl w:val="0"/>
          <w:numId w:val="36"/>
        </w:numPr>
        <w:spacing w:after="160" w:line="360" w:lineRule="auto"/>
        <w:contextualSpacing/>
        <w:rPr>
          <w:rFonts w:ascii="Calibri" w:eastAsia="Calibri" w:hAnsi="Calibri"/>
          <w:sz w:val="20"/>
          <w:szCs w:val="20"/>
        </w:rPr>
      </w:pPr>
      <w:r w:rsidRPr="000C1C52">
        <w:rPr>
          <w:rFonts w:ascii="Calibri" w:eastAsia="Calibri" w:hAnsi="Calibri"/>
          <w:sz w:val="20"/>
          <w:szCs w:val="20"/>
        </w:rPr>
        <w:t>We will contact the tradesperson to establish whether they are showing symptoms of coronavirus or are self-isolating.</w:t>
      </w:r>
    </w:p>
    <w:p w14:paraId="48614A0D" w14:textId="77777777" w:rsidR="00E84D9D" w:rsidRPr="000C1C52" w:rsidRDefault="00E84D9D" w:rsidP="00036E7E">
      <w:pPr>
        <w:numPr>
          <w:ilvl w:val="0"/>
          <w:numId w:val="36"/>
        </w:numPr>
        <w:spacing w:after="160" w:line="360" w:lineRule="auto"/>
        <w:contextualSpacing/>
        <w:rPr>
          <w:rFonts w:ascii="Calibri" w:eastAsia="Calibri" w:hAnsi="Calibri"/>
          <w:sz w:val="20"/>
          <w:szCs w:val="20"/>
        </w:rPr>
      </w:pPr>
      <w:r w:rsidRPr="000C1C52">
        <w:rPr>
          <w:rFonts w:ascii="Calibri" w:eastAsia="Calibri" w:hAnsi="Calibri"/>
          <w:sz w:val="20"/>
          <w:szCs w:val="20"/>
        </w:rPr>
        <w:t>It may not be possible to attend to maintenance or repair issues whilst a tenant or someone in their household has coronavirus symptom</w:t>
      </w:r>
      <w:r w:rsidR="000D4BC3" w:rsidRPr="000C1C52">
        <w:rPr>
          <w:rFonts w:ascii="Calibri" w:eastAsia="Calibri" w:hAnsi="Calibri"/>
          <w:sz w:val="20"/>
          <w:szCs w:val="20"/>
        </w:rPr>
        <w:t>s or</w:t>
      </w:r>
      <w:r w:rsidRPr="000C1C52">
        <w:rPr>
          <w:rFonts w:ascii="Calibri" w:eastAsia="Calibri" w:hAnsi="Calibri"/>
          <w:sz w:val="20"/>
          <w:szCs w:val="20"/>
        </w:rPr>
        <w:t xml:space="preserve"> is self-isolating</w:t>
      </w:r>
      <w:r w:rsidR="000D4BC3" w:rsidRPr="000C1C52">
        <w:rPr>
          <w:rFonts w:ascii="Calibri" w:eastAsia="Calibri" w:hAnsi="Calibri"/>
          <w:sz w:val="20"/>
          <w:szCs w:val="20"/>
        </w:rPr>
        <w:t>.</w:t>
      </w:r>
    </w:p>
    <w:p w14:paraId="5762AC03" w14:textId="77777777" w:rsidR="006B26BF" w:rsidRPr="000C1C52" w:rsidRDefault="006B26BF" w:rsidP="000C1C52">
      <w:pPr>
        <w:spacing w:after="160" w:line="360" w:lineRule="auto"/>
        <w:ind w:left="780"/>
        <w:contextualSpacing/>
        <w:rPr>
          <w:rFonts w:ascii="Calibri" w:eastAsia="Calibri" w:hAnsi="Calibri"/>
          <w:sz w:val="20"/>
          <w:szCs w:val="20"/>
        </w:rPr>
      </w:pPr>
    </w:p>
    <w:p w14:paraId="7F6DE061" w14:textId="77777777" w:rsidR="00E84D9D" w:rsidRPr="000C1C52" w:rsidRDefault="00E84D9D" w:rsidP="000C1C52">
      <w:pPr>
        <w:keepNext/>
        <w:keepLines/>
        <w:spacing w:before="40" w:line="259" w:lineRule="auto"/>
        <w:outlineLvl w:val="2"/>
        <w:rPr>
          <w:rFonts w:ascii="Calibri Light" w:hAnsi="Calibri Light"/>
          <w:color w:val="1F3763"/>
          <w:sz w:val="20"/>
          <w:szCs w:val="20"/>
        </w:rPr>
      </w:pPr>
      <w:r w:rsidRPr="000C1C52">
        <w:rPr>
          <w:rFonts w:ascii="Calibri Light" w:hAnsi="Calibri Light"/>
          <w:color w:val="1F3763"/>
          <w:sz w:val="20"/>
          <w:szCs w:val="20"/>
        </w:rPr>
        <w:lastRenderedPageBreak/>
        <w:t>Inventories &amp; Inspections</w:t>
      </w:r>
    </w:p>
    <w:p w14:paraId="3545DBA8" w14:textId="77777777" w:rsidR="00E84D9D" w:rsidRPr="000C1C52" w:rsidRDefault="00E84D9D" w:rsidP="000C1C52">
      <w:pPr>
        <w:spacing w:before="240" w:after="160" w:line="360" w:lineRule="auto"/>
        <w:rPr>
          <w:rFonts w:ascii="Calibri" w:eastAsia="Calibri" w:hAnsi="Calibri"/>
          <w:sz w:val="20"/>
          <w:szCs w:val="20"/>
        </w:rPr>
      </w:pPr>
      <w:r w:rsidRPr="000C1C52">
        <w:rPr>
          <w:rFonts w:ascii="Calibri" w:eastAsia="Calibri" w:hAnsi="Calibri"/>
          <w:sz w:val="20"/>
          <w:szCs w:val="20"/>
        </w:rPr>
        <w:t>The government has confirmed that letting agents can now carry out inventory and inspection appointments.</w:t>
      </w:r>
    </w:p>
    <w:p w14:paraId="54087D98" w14:textId="77777777" w:rsidR="00E84D9D" w:rsidRPr="000C1C52" w:rsidRDefault="00E84D9D" w:rsidP="00036E7E">
      <w:pPr>
        <w:numPr>
          <w:ilvl w:val="0"/>
          <w:numId w:val="37"/>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Due to the time it takes to carry out an inventory, we will seek consent from both landlord and tenant to carry these out before a tenant moves in or after a tenant moves out.</w:t>
      </w:r>
    </w:p>
    <w:p w14:paraId="64C70795" w14:textId="77777777" w:rsidR="00E84D9D" w:rsidRPr="000C1C52" w:rsidRDefault="00E84D9D" w:rsidP="00036E7E">
      <w:pPr>
        <w:numPr>
          <w:ilvl w:val="0"/>
          <w:numId w:val="37"/>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 xml:space="preserve">We will seek to carry out periodic inspections and will require tenants to exercise social distancing rules </w:t>
      </w:r>
      <w:r w:rsidR="006B26BF" w:rsidRPr="000C1C52">
        <w:rPr>
          <w:rFonts w:ascii="Calibri" w:eastAsia="Calibri" w:hAnsi="Calibri"/>
          <w:sz w:val="20"/>
          <w:szCs w:val="20"/>
        </w:rPr>
        <w:t xml:space="preserve">and wear a mask </w:t>
      </w:r>
      <w:r w:rsidRPr="000C1C52">
        <w:rPr>
          <w:rFonts w:ascii="Calibri" w:eastAsia="Calibri" w:hAnsi="Calibri"/>
          <w:sz w:val="20"/>
          <w:szCs w:val="20"/>
        </w:rPr>
        <w:t>when these are carried out.</w:t>
      </w:r>
    </w:p>
    <w:p w14:paraId="427AD764" w14:textId="77777777" w:rsidR="00E84D9D" w:rsidRPr="000C1C52" w:rsidRDefault="00E84D9D" w:rsidP="00036E7E">
      <w:pPr>
        <w:numPr>
          <w:ilvl w:val="0"/>
          <w:numId w:val="37"/>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Before any appointments, we will call ahead to check whether the tenant or anyone in their household is showing symptoms of coronavirus or is self-isolating.</w:t>
      </w:r>
    </w:p>
    <w:p w14:paraId="7DA5DF41" w14:textId="77777777" w:rsidR="00E84D9D" w:rsidRPr="000C1C52" w:rsidRDefault="00E84D9D" w:rsidP="00036E7E">
      <w:pPr>
        <w:numPr>
          <w:ilvl w:val="0"/>
          <w:numId w:val="37"/>
        </w:numPr>
        <w:spacing w:before="240" w:after="160" w:line="360" w:lineRule="auto"/>
        <w:contextualSpacing/>
        <w:rPr>
          <w:rFonts w:ascii="Calibri" w:eastAsia="Calibri" w:hAnsi="Calibri"/>
          <w:sz w:val="20"/>
          <w:szCs w:val="20"/>
        </w:rPr>
      </w:pPr>
      <w:r w:rsidRPr="000C1C52">
        <w:rPr>
          <w:rFonts w:ascii="Calibri" w:eastAsia="Calibri" w:hAnsi="Calibri"/>
          <w:sz w:val="20"/>
          <w:szCs w:val="20"/>
        </w:rPr>
        <w:t>If a tenant or anyone in their household has coronavirus</w:t>
      </w:r>
      <w:r w:rsidR="000D4BC3" w:rsidRPr="000C1C52">
        <w:rPr>
          <w:rFonts w:ascii="Calibri" w:eastAsia="Calibri" w:hAnsi="Calibri"/>
          <w:sz w:val="20"/>
          <w:szCs w:val="20"/>
        </w:rPr>
        <w:t xml:space="preserve"> or</w:t>
      </w:r>
      <w:r w:rsidRPr="000C1C52">
        <w:rPr>
          <w:rFonts w:ascii="Calibri" w:eastAsia="Calibri" w:hAnsi="Calibri"/>
          <w:sz w:val="20"/>
          <w:szCs w:val="20"/>
        </w:rPr>
        <w:t xml:space="preserve"> is self-</w:t>
      </w:r>
      <w:proofErr w:type="gramStart"/>
      <w:r w:rsidRPr="000C1C52">
        <w:rPr>
          <w:rFonts w:ascii="Calibri" w:eastAsia="Calibri" w:hAnsi="Calibri"/>
          <w:sz w:val="20"/>
          <w:szCs w:val="20"/>
        </w:rPr>
        <w:t>isolating</w:t>
      </w:r>
      <w:proofErr w:type="gramEnd"/>
      <w:r w:rsidRPr="000C1C52">
        <w:rPr>
          <w:rFonts w:ascii="Calibri" w:eastAsia="Calibri" w:hAnsi="Calibri"/>
          <w:sz w:val="20"/>
          <w:szCs w:val="20"/>
        </w:rPr>
        <w:t xml:space="preserve"> we will defer the appointment until a later date.</w:t>
      </w:r>
    </w:p>
    <w:p w14:paraId="5F72CF33" w14:textId="77777777" w:rsidR="00E84D9D" w:rsidRPr="000C1C52" w:rsidRDefault="00E84D9D" w:rsidP="000C1C52">
      <w:pPr>
        <w:spacing w:line="360" w:lineRule="auto"/>
        <w:rPr>
          <w:rFonts w:ascii="Calibri" w:eastAsia="Calibri" w:hAnsi="Calibri"/>
          <w:b/>
          <w:bCs/>
          <w:sz w:val="20"/>
          <w:szCs w:val="20"/>
        </w:rPr>
      </w:pPr>
    </w:p>
    <w:p w14:paraId="5283CAD7" w14:textId="77777777" w:rsidR="00E84D9D" w:rsidRPr="000C1C52" w:rsidRDefault="00E84D9D" w:rsidP="000C1C52">
      <w:pPr>
        <w:spacing w:line="360" w:lineRule="auto"/>
        <w:rPr>
          <w:rFonts w:ascii="Calibri" w:eastAsia="Calibri" w:hAnsi="Calibri"/>
          <w:b/>
          <w:bCs/>
          <w:sz w:val="20"/>
          <w:szCs w:val="20"/>
        </w:rPr>
      </w:pPr>
      <w:r w:rsidRPr="000C1C52">
        <w:rPr>
          <w:rFonts w:ascii="Calibri" w:eastAsia="Calibri" w:hAnsi="Calibri"/>
          <w:b/>
          <w:bCs/>
          <w:sz w:val="20"/>
          <w:szCs w:val="20"/>
        </w:rPr>
        <w:t>Milne Moser Property Limited</w:t>
      </w:r>
    </w:p>
    <w:p w14:paraId="250988DA" w14:textId="5B697D34" w:rsidR="00513094" w:rsidRPr="000C1C52" w:rsidRDefault="00036E7E" w:rsidP="000C1C52">
      <w:pPr>
        <w:rPr>
          <w:rFonts w:ascii="Calibri" w:hAnsi="Calibri" w:cs="Calibri"/>
          <w:sz w:val="20"/>
          <w:szCs w:val="20"/>
        </w:rPr>
      </w:pPr>
      <w:r>
        <w:rPr>
          <w:rFonts w:ascii="Calibri" w:eastAsia="Calibri" w:hAnsi="Calibri"/>
          <w:b/>
          <w:bCs/>
          <w:sz w:val="20"/>
          <w:szCs w:val="20"/>
        </w:rPr>
        <w:t>January 2022</w:t>
      </w:r>
    </w:p>
    <w:sectPr w:rsidR="00513094" w:rsidRPr="000C1C52" w:rsidSect="00036E7E">
      <w:footerReference w:type="default" r:id="rId13"/>
      <w:pgSz w:w="11906" w:h="16838" w:code="9"/>
      <w:pgMar w:top="846" w:right="720" w:bottom="720" w:left="720" w:header="706" w:footer="706"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360E" w14:textId="77777777" w:rsidR="00D23A2A" w:rsidRDefault="00D23A2A" w:rsidP="00CC6926">
      <w:r>
        <w:separator/>
      </w:r>
    </w:p>
  </w:endnote>
  <w:endnote w:type="continuationSeparator" w:id="0">
    <w:p w14:paraId="13714D8C" w14:textId="77777777" w:rsidR="00D23A2A" w:rsidRDefault="00D23A2A" w:rsidP="00CC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4B28" w14:textId="77777777" w:rsidR="00CC6926" w:rsidRPr="00410812" w:rsidRDefault="00CC6926">
    <w:pPr>
      <w:pStyle w:val="Footer"/>
      <w:jc w:val="center"/>
      <w:rPr>
        <w:rFonts w:ascii="Calibri" w:hAnsi="Calibri"/>
        <w:caps/>
        <w:noProof/>
        <w:color w:val="4472C4"/>
      </w:rPr>
    </w:pPr>
    <w:r w:rsidRPr="00410812">
      <w:rPr>
        <w:rFonts w:ascii="Calibri" w:hAnsi="Calibri"/>
        <w:caps/>
        <w:color w:val="4472C4"/>
      </w:rPr>
      <w:fldChar w:fldCharType="begin"/>
    </w:r>
    <w:r w:rsidRPr="00410812">
      <w:rPr>
        <w:rFonts w:ascii="Calibri" w:hAnsi="Calibri"/>
        <w:caps/>
        <w:color w:val="4472C4"/>
      </w:rPr>
      <w:instrText xml:space="preserve"> PAGE   \* MERGEFORMAT </w:instrText>
    </w:r>
    <w:r w:rsidRPr="00410812">
      <w:rPr>
        <w:rFonts w:ascii="Calibri" w:hAnsi="Calibri"/>
        <w:caps/>
        <w:color w:val="4472C4"/>
      </w:rPr>
      <w:fldChar w:fldCharType="separate"/>
    </w:r>
    <w:r w:rsidR="00E95E5B">
      <w:rPr>
        <w:rFonts w:ascii="Calibri" w:hAnsi="Calibri"/>
        <w:caps/>
        <w:noProof/>
        <w:color w:val="4472C4"/>
      </w:rPr>
      <w:t>4</w:t>
    </w:r>
    <w:r w:rsidRPr="00410812">
      <w:rPr>
        <w:rFonts w:ascii="Calibri" w:hAnsi="Calibri"/>
        <w:caps/>
        <w:noProof/>
        <w:color w:val="4472C4"/>
      </w:rPr>
      <w:fldChar w:fldCharType="end"/>
    </w:r>
  </w:p>
  <w:p w14:paraId="2E1F0191" w14:textId="77777777" w:rsidR="00CC6926" w:rsidRDefault="00CC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ADBF" w14:textId="77777777" w:rsidR="00D23A2A" w:rsidRDefault="00D23A2A" w:rsidP="00CC6926">
      <w:r>
        <w:separator/>
      </w:r>
    </w:p>
  </w:footnote>
  <w:footnote w:type="continuationSeparator" w:id="0">
    <w:p w14:paraId="42B255FF" w14:textId="77777777" w:rsidR="00D23A2A" w:rsidRDefault="00D23A2A" w:rsidP="00CC6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282"/>
    <w:multiLevelType w:val="hybridMultilevel"/>
    <w:tmpl w:val="E2D21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B1A0D"/>
    <w:multiLevelType w:val="hybridMultilevel"/>
    <w:tmpl w:val="327C08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238B6"/>
    <w:multiLevelType w:val="hybridMultilevel"/>
    <w:tmpl w:val="C390E4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1E1C30"/>
    <w:multiLevelType w:val="hybridMultilevel"/>
    <w:tmpl w:val="4B08F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2C1EFB"/>
    <w:multiLevelType w:val="hybridMultilevel"/>
    <w:tmpl w:val="581EF6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26B06"/>
    <w:multiLevelType w:val="hybridMultilevel"/>
    <w:tmpl w:val="2FB21292"/>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9F6A23"/>
    <w:multiLevelType w:val="hybridMultilevel"/>
    <w:tmpl w:val="FE7093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1E280AB9"/>
    <w:multiLevelType w:val="hybridMultilevel"/>
    <w:tmpl w:val="208E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0B04"/>
    <w:multiLevelType w:val="hybridMultilevel"/>
    <w:tmpl w:val="AAF2A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367B7B"/>
    <w:multiLevelType w:val="hybridMultilevel"/>
    <w:tmpl w:val="C31C9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C6A1D"/>
    <w:multiLevelType w:val="hybridMultilevel"/>
    <w:tmpl w:val="33E8B7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BF25AA"/>
    <w:multiLevelType w:val="hybridMultilevel"/>
    <w:tmpl w:val="435CB2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2CE51E1"/>
    <w:multiLevelType w:val="hybridMultilevel"/>
    <w:tmpl w:val="B292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368D6"/>
    <w:multiLevelType w:val="hybridMultilevel"/>
    <w:tmpl w:val="6FDE1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2144BF"/>
    <w:multiLevelType w:val="hybridMultilevel"/>
    <w:tmpl w:val="4E604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A061D3"/>
    <w:multiLevelType w:val="hybridMultilevel"/>
    <w:tmpl w:val="4C9EA8C0"/>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3F205F99"/>
    <w:multiLevelType w:val="hybridMultilevel"/>
    <w:tmpl w:val="6310D5C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C60E8F"/>
    <w:multiLevelType w:val="hybridMultilevel"/>
    <w:tmpl w:val="6B66A0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8410B"/>
    <w:multiLevelType w:val="hybridMultilevel"/>
    <w:tmpl w:val="08CCE0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278E6"/>
    <w:multiLevelType w:val="hybridMultilevel"/>
    <w:tmpl w:val="A874EE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82BFB"/>
    <w:multiLevelType w:val="hybridMultilevel"/>
    <w:tmpl w:val="5B1CD77E"/>
    <w:lvl w:ilvl="0" w:tplc="6FA68E3E">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745B7"/>
    <w:multiLevelType w:val="hybridMultilevel"/>
    <w:tmpl w:val="7994C8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23BB4"/>
    <w:multiLevelType w:val="hybridMultilevel"/>
    <w:tmpl w:val="589CC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E7E2B"/>
    <w:multiLevelType w:val="hybridMultilevel"/>
    <w:tmpl w:val="23D6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F1FFD"/>
    <w:multiLevelType w:val="hybridMultilevel"/>
    <w:tmpl w:val="D278E9D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2E2B78"/>
    <w:multiLevelType w:val="hybridMultilevel"/>
    <w:tmpl w:val="B30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169F0"/>
    <w:multiLevelType w:val="hybridMultilevel"/>
    <w:tmpl w:val="C20AA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23511"/>
    <w:multiLevelType w:val="hybridMultilevel"/>
    <w:tmpl w:val="FC24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46749"/>
    <w:multiLevelType w:val="hybridMultilevel"/>
    <w:tmpl w:val="43EE83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2D5954"/>
    <w:multiLevelType w:val="hybridMultilevel"/>
    <w:tmpl w:val="6CCEA9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0" w15:restartNumberingAfterBreak="0">
    <w:nsid w:val="700079DF"/>
    <w:multiLevelType w:val="hybridMultilevel"/>
    <w:tmpl w:val="6A60653E"/>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2660969"/>
    <w:multiLevelType w:val="hybridMultilevel"/>
    <w:tmpl w:val="4AF62F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C06275"/>
    <w:multiLevelType w:val="hybridMultilevel"/>
    <w:tmpl w:val="0AD035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C82EC8"/>
    <w:multiLevelType w:val="hybridMultilevel"/>
    <w:tmpl w:val="175C6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3269A9"/>
    <w:multiLevelType w:val="hybridMultilevel"/>
    <w:tmpl w:val="A0D472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4"/>
  </w:num>
  <w:num w:numId="4">
    <w:abstractNumId w:val="0"/>
  </w:num>
  <w:num w:numId="5">
    <w:abstractNumId w:val="13"/>
  </w:num>
  <w:num w:numId="6">
    <w:abstractNumId w:val="28"/>
  </w:num>
  <w:num w:numId="7">
    <w:abstractNumId w:val="9"/>
  </w:num>
  <w:num w:numId="8">
    <w:abstractNumId w:val="20"/>
  </w:num>
  <w:num w:numId="9">
    <w:abstractNumId w:val="33"/>
  </w:num>
  <w:num w:numId="10">
    <w:abstractNumId w:val="32"/>
  </w:num>
  <w:num w:numId="11">
    <w:abstractNumId w:val="12"/>
  </w:num>
  <w:num w:numId="12">
    <w:abstractNumId w:val="23"/>
  </w:num>
  <w:num w:numId="13">
    <w:abstractNumId w:val="25"/>
  </w:num>
  <w:num w:numId="14">
    <w:abstractNumId w:val="16"/>
  </w:num>
  <w:num w:numId="15">
    <w:abstractNumId w:val="15"/>
  </w:num>
  <w:num w:numId="16">
    <w:abstractNumId w:val="6"/>
  </w:num>
  <w:num w:numId="17">
    <w:abstractNumId w:val="27"/>
  </w:num>
  <w:num w:numId="18">
    <w:abstractNumId w:val="26"/>
  </w:num>
  <w:num w:numId="19">
    <w:abstractNumId w:val="22"/>
  </w:num>
  <w:num w:numId="20">
    <w:abstractNumId w:val="19"/>
  </w:num>
  <w:num w:numId="21">
    <w:abstractNumId w:val="21"/>
  </w:num>
  <w:num w:numId="22">
    <w:abstractNumId w:val="4"/>
  </w:num>
  <w:num w:numId="23">
    <w:abstractNumId w:val="18"/>
  </w:num>
  <w:num w:numId="24">
    <w:abstractNumId w:val="5"/>
  </w:num>
  <w:num w:numId="25">
    <w:abstractNumId w:val="30"/>
  </w:num>
  <w:num w:numId="26">
    <w:abstractNumId w:val="1"/>
  </w:num>
  <w:num w:numId="27">
    <w:abstractNumId w:val="17"/>
  </w:num>
  <w:num w:numId="28">
    <w:abstractNumId w:val="26"/>
    <w:lvlOverride w:ilvl="0"/>
    <w:lvlOverride w:ilvl="1"/>
    <w:lvlOverride w:ilvl="2"/>
    <w:lvlOverride w:ilvl="3"/>
    <w:lvlOverride w:ilvl="4"/>
    <w:lvlOverride w:ilvl="5"/>
    <w:lvlOverride w:ilvl="6"/>
    <w:lvlOverride w:ilvl="7"/>
    <w:lvlOverride w:ilvl="8"/>
  </w:num>
  <w:num w:numId="29">
    <w:abstractNumId w:val="19"/>
    <w:lvlOverride w:ilvl="0"/>
    <w:lvlOverride w:ilvl="1"/>
    <w:lvlOverride w:ilvl="2"/>
    <w:lvlOverride w:ilvl="3"/>
    <w:lvlOverride w:ilvl="4"/>
    <w:lvlOverride w:ilvl="5"/>
    <w:lvlOverride w:ilvl="6"/>
    <w:lvlOverride w:ilvl="7"/>
    <w:lvlOverride w:ilvl="8"/>
  </w:num>
  <w:num w:numId="30">
    <w:abstractNumId w:val="34"/>
  </w:num>
  <w:num w:numId="31">
    <w:abstractNumId w:val="3"/>
  </w:num>
  <w:num w:numId="32">
    <w:abstractNumId w:val="11"/>
  </w:num>
  <w:num w:numId="33">
    <w:abstractNumId w:val="7"/>
  </w:num>
  <w:num w:numId="34">
    <w:abstractNumId w:val="2"/>
  </w:num>
  <w:num w:numId="35">
    <w:abstractNumId w:val="10"/>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F1"/>
    <w:rsid w:val="00024CDD"/>
    <w:rsid w:val="0003152B"/>
    <w:rsid w:val="00036E7E"/>
    <w:rsid w:val="00040C41"/>
    <w:rsid w:val="000654E3"/>
    <w:rsid w:val="000C1C52"/>
    <w:rsid w:val="000D4BC3"/>
    <w:rsid w:val="00133449"/>
    <w:rsid w:val="001430E4"/>
    <w:rsid w:val="00206DB4"/>
    <w:rsid w:val="00217B03"/>
    <w:rsid w:val="002548DB"/>
    <w:rsid w:val="002758A7"/>
    <w:rsid w:val="002A72E8"/>
    <w:rsid w:val="002C6FF1"/>
    <w:rsid w:val="002D6064"/>
    <w:rsid w:val="00305453"/>
    <w:rsid w:val="00320B3A"/>
    <w:rsid w:val="00337C69"/>
    <w:rsid w:val="00355C31"/>
    <w:rsid w:val="0039341C"/>
    <w:rsid w:val="003D702D"/>
    <w:rsid w:val="003D7B45"/>
    <w:rsid w:val="003E4DB2"/>
    <w:rsid w:val="003F7BF5"/>
    <w:rsid w:val="00410812"/>
    <w:rsid w:val="00431D55"/>
    <w:rsid w:val="00464CE7"/>
    <w:rsid w:val="004746C6"/>
    <w:rsid w:val="004823FE"/>
    <w:rsid w:val="00487E10"/>
    <w:rsid w:val="004B515A"/>
    <w:rsid w:val="004D1AAB"/>
    <w:rsid w:val="004F45F6"/>
    <w:rsid w:val="005048D9"/>
    <w:rsid w:val="00513094"/>
    <w:rsid w:val="005526A8"/>
    <w:rsid w:val="00563AD5"/>
    <w:rsid w:val="005C0BB6"/>
    <w:rsid w:val="005C69E5"/>
    <w:rsid w:val="005E152F"/>
    <w:rsid w:val="00603A67"/>
    <w:rsid w:val="006535B1"/>
    <w:rsid w:val="00662025"/>
    <w:rsid w:val="00662CC0"/>
    <w:rsid w:val="006B26BF"/>
    <w:rsid w:val="006C4893"/>
    <w:rsid w:val="006C75DE"/>
    <w:rsid w:val="006E07A6"/>
    <w:rsid w:val="006F04BA"/>
    <w:rsid w:val="00732B8B"/>
    <w:rsid w:val="00771AF9"/>
    <w:rsid w:val="007B39A8"/>
    <w:rsid w:val="007B7FF9"/>
    <w:rsid w:val="007C5116"/>
    <w:rsid w:val="007E1FA8"/>
    <w:rsid w:val="008130D2"/>
    <w:rsid w:val="0084514E"/>
    <w:rsid w:val="00853845"/>
    <w:rsid w:val="00864FD1"/>
    <w:rsid w:val="00866F29"/>
    <w:rsid w:val="00884EFB"/>
    <w:rsid w:val="008900EA"/>
    <w:rsid w:val="008B5908"/>
    <w:rsid w:val="008B7405"/>
    <w:rsid w:val="008D41A8"/>
    <w:rsid w:val="008D4A4B"/>
    <w:rsid w:val="008D77A0"/>
    <w:rsid w:val="008E6CE7"/>
    <w:rsid w:val="008F6F68"/>
    <w:rsid w:val="00902D14"/>
    <w:rsid w:val="0092101B"/>
    <w:rsid w:val="00923126"/>
    <w:rsid w:val="00963CBF"/>
    <w:rsid w:val="00964D38"/>
    <w:rsid w:val="00966A0C"/>
    <w:rsid w:val="00975626"/>
    <w:rsid w:val="00986062"/>
    <w:rsid w:val="00991963"/>
    <w:rsid w:val="00997F4C"/>
    <w:rsid w:val="009A0111"/>
    <w:rsid w:val="009A48CA"/>
    <w:rsid w:val="009A7A1C"/>
    <w:rsid w:val="009C3453"/>
    <w:rsid w:val="009D60CC"/>
    <w:rsid w:val="009D73C3"/>
    <w:rsid w:val="00A0571C"/>
    <w:rsid w:val="00A11AC4"/>
    <w:rsid w:val="00A24790"/>
    <w:rsid w:val="00A26841"/>
    <w:rsid w:val="00A41055"/>
    <w:rsid w:val="00A413CC"/>
    <w:rsid w:val="00A42993"/>
    <w:rsid w:val="00A43797"/>
    <w:rsid w:val="00A57822"/>
    <w:rsid w:val="00A6735C"/>
    <w:rsid w:val="00AA7B9C"/>
    <w:rsid w:val="00AB6C1F"/>
    <w:rsid w:val="00AC406C"/>
    <w:rsid w:val="00AC5866"/>
    <w:rsid w:val="00AC5C0C"/>
    <w:rsid w:val="00AD7130"/>
    <w:rsid w:val="00AE7D41"/>
    <w:rsid w:val="00B22ACF"/>
    <w:rsid w:val="00B33E52"/>
    <w:rsid w:val="00B603FA"/>
    <w:rsid w:val="00B9750A"/>
    <w:rsid w:val="00BC38D8"/>
    <w:rsid w:val="00BE5E13"/>
    <w:rsid w:val="00C045B3"/>
    <w:rsid w:val="00C42D8C"/>
    <w:rsid w:val="00C6703D"/>
    <w:rsid w:val="00C705A0"/>
    <w:rsid w:val="00C72831"/>
    <w:rsid w:val="00C8745E"/>
    <w:rsid w:val="00C94A04"/>
    <w:rsid w:val="00CA09B1"/>
    <w:rsid w:val="00CA2E57"/>
    <w:rsid w:val="00CC6926"/>
    <w:rsid w:val="00CD49EF"/>
    <w:rsid w:val="00CF60E0"/>
    <w:rsid w:val="00D23A2A"/>
    <w:rsid w:val="00D23C11"/>
    <w:rsid w:val="00D33892"/>
    <w:rsid w:val="00D60D76"/>
    <w:rsid w:val="00D64177"/>
    <w:rsid w:val="00D64D5B"/>
    <w:rsid w:val="00D7280E"/>
    <w:rsid w:val="00D73160"/>
    <w:rsid w:val="00D8145F"/>
    <w:rsid w:val="00DB0D2F"/>
    <w:rsid w:val="00DC3E92"/>
    <w:rsid w:val="00DE65BF"/>
    <w:rsid w:val="00DF1D74"/>
    <w:rsid w:val="00E01B50"/>
    <w:rsid w:val="00E37E29"/>
    <w:rsid w:val="00E43B2F"/>
    <w:rsid w:val="00E57171"/>
    <w:rsid w:val="00E73213"/>
    <w:rsid w:val="00E82880"/>
    <w:rsid w:val="00E84D9D"/>
    <w:rsid w:val="00E95E5B"/>
    <w:rsid w:val="00E961AA"/>
    <w:rsid w:val="00EC0482"/>
    <w:rsid w:val="00EF1577"/>
    <w:rsid w:val="00F22542"/>
    <w:rsid w:val="00F231B3"/>
    <w:rsid w:val="00F242D8"/>
    <w:rsid w:val="00F4208F"/>
    <w:rsid w:val="00F46417"/>
    <w:rsid w:val="00F76E89"/>
    <w:rsid w:val="00F941AA"/>
    <w:rsid w:val="00F9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8BB2"/>
  <w15:chartTrackingRefBased/>
  <w15:docId w15:val="{8136261E-B93A-FE44-AAA4-25ECDC43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E29"/>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tabs>
        <w:tab w:val="left" w:pos="7560"/>
      </w:tabs>
      <w:ind w:left="360" w:right="-334"/>
      <w:outlineLvl w:val="2"/>
    </w:pPr>
    <w:rPr>
      <w:b/>
      <w:bCs/>
    </w:rPr>
  </w:style>
  <w:style w:type="paragraph" w:styleId="Heading4">
    <w:name w:val="heading 4"/>
    <w:basedOn w:val="Normal"/>
    <w:next w:val="Normal"/>
    <w:qFormat/>
    <w:pPr>
      <w:keepNext/>
      <w:jc w:val="center"/>
      <w:outlineLvl w:val="3"/>
    </w:pPr>
    <w:rPr>
      <w:b/>
      <w:bCs/>
      <w:color w:val="0000FF"/>
      <w:sz w:val="28"/>
    </w:rPr>
  </w:style>
  <w:style w:type="paragraph" w:styleId="Heading5">
    <w:name w:val="heading 5"/>
    <w:basedOn w:val="Normal"/>
    <w:next w:val="Normal"/>
    <w:qFormat/>
    <w:pPr>
      <w:keepNext/>
      <w:spacing w:line="360" w:lineRule="auto"/>
      <w:ind w:left="360"/>
      <w:jc w:val="center"/>
      <w:outlineLvl w:val="4"/>
    </w:pPr>
    <w:rPr>
      <w:b/>
      <w:bCs/>
      <w:color w:val="0000FF"/>
      <w:sz w:val="28"/>
    </w:rPr>
  </w:style>
  <w:style w:type="paragraph" w:styleId="Heading6">
    <w:name w:val="heading 6"/>
    <w:basedOn w:val="Normal"/>
    <w:next w:val="Normal"/>
    <w:qFormat/>
    <w:pPr>
      <w:keepNext/>
      <w:jc w:val="center"/>
      <w:outlineLvl w:val="5"/>
    </w:pPr>
    <w:rPr>
      <w:color w:val="0000FF"/>
      <w:sz w:val="28"/>
    </w:rPr>
  </w:style>
  <w:style w:type="paragraph" w:styleId="Heading7">
    <w:name w:val="heading 7"/>
    <w:basedOn w:val="Normal"/>
    <w:next w:val="Normal"/>
    <w:qFormat/>
    <w:pPr>
      <w:keepNext/>
      <w:jc w:val="center"/>
      <w:outlineLvl w:val="6"/>
    </w:pPr>
    <w:rPr>
      <w:b/>
      <w:bCs/>
      <w:color w:val="3366FF"/>
    </w:rPr>
  </w:style>
  <w:style w:type="paragraph" w:styleId="Heading8">
    <w:name w:val="heading 8"/>
    <w:basedOn w:val="Normal"/>
    <w:next w:val="Normal"/>
    <w:qFormat/>
    <w:pPr>
      <w:keepNext/>
      <w:outlineLvl w:val="7"/>
    </w:pPr>
    <w:rPr>
      <w:b/>
      <w:bCs/>
      <w:color w:val="0000FF"/>
      <w:sz w:val="28"/>
    </w:rPr>
  </w:style>
  <w:style w:type="paragraph" w:styleId="Heading9">
    <w:name w:val="heading 9"/>
    <w:basedOn w:val="Normal"/>
    <w:next w:val="Normal"/>
    <w:qFormat/>
    <w:pPr>
      <w:keepNext/>
      <w:jc w:val="both"/>
      <w:outlineLvl w:val="8"/>
    </w:pPr>
    <w:rPr>
      <w:rFonts w:ascii="Century Gothic" w:hAnsi="Century Gothic"/>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sz w:val="28"/>
    </w:rPr>
  </w:style>
  <w:style w:type="paragraph" w:styleId="BodyTextIndent">
    <w:name w:val="Body Text Indent"/>
    <w:basedOn w:val="Normal"/>
    <w:pPr>
      <w:tabs>
        <w:tab w:val="left" w:pos="7380"/>
      </w:tabs>
      <w:ind w:left="360"/>
    </w:pPr>
    <w:rPr>
      <w:b/>
      <w:bCs/>
    </w:rPr>
  </w:style>
  <w:style w:type="paragraph" w:styleId="BodyText2">
    <w:name w:val="Body Text 2"/>
    <w:basedOn w:val="Normal"/>
    <w:pPr>
      <w:jc w:val="center"/>
    </w:pPr>
    <w:rPr>
      <w:sz w:val="28"/>
    </w:rPr>
  </w:style>
  <w:style w:type="paragraph" w:styleId="BodyText3">
    <w:name w:val="Body Text 3"/>
    <w:basedOn w:val="Normal"/>
    <w:pPr>
      <w:jc w:val="both"/>
    </w:pPr>
  </w:style>
  <w:style w:type="paragraph" w:styleId="BodyTextIndent2">
    <w:name w:val="Body Text Indent 2"/>
    <w:basedOn w:val="Normal"/>
    <w:pPr>
      <w:ind w:left="360"/>
    </w:pPr>
  </w:style>
  <w:style w:type="character" w:styleId="Hyperlink">
    <w:name w:val="Hyperlink"/>
    <w:rsid w:val="00563AD5"/>
    <w:rPr>
      <w:color w:val="0000FF"/>
      <w:u w:val="single"/>
    </w:rPr>
  </w:style>
  <w:style w:type="paragraph" w:styleId="BalloonText">
    <w:name w:val="Balloon Text"/>
    <w:basedOn w:val="Normal"/>
    <w:link w:val="BalloonTextChar"/>
    <w:rsid w:val="00217B03"/>
    <w:rPr>
      <w:rFonts w:ascii="Segoe UI" w:hAnsi="Segoe UI"/>
      <w:sz w:val="18"/>
      <w:szCs w:val="18"/>
      <w:lang w:val="x-none"/>
    </w:rPr>
  </w:style>
  <w:style w:type="character" w:customStyle="1" w:styleId="BalloonTextChar">
    <w:name w:val="Balloon Text Char"/>
    <w:link w:val="BalloonText"/>
    <w:rsid w:val="00217B03"/>
    <w:rPr>
      <w:rFonts w:ascii="Segoe UI" w:hAnsi="Segoe UI" w:cs="Segoe UI"/>
      <w:sz w:val="18"/>
      <w:szCs w:val="18"/>
      <w:lang w:eastAsia="en-US"/>
    </w:rPr>
  </w:style>
  <w:style w:type="character" w:styleId="UnresolvedMention">
    <w:name w:val="Unresolved Mention"/>
    <w:uiPriority w:val="99"/>
    <w:semiHidden/>
    <w:unhideWhenUsed/>
    <w:rsid w:val="00A42993"/>
    <w:rPr>
      <w:color w:val="808080"/>
      <w:shd w:val="clear" w:color="auto" w:fill="E6E6E6"/>
    </w:rPr>
  </w:style>
  <w:style w:type="paragraph" w:styleId="Header">
    <w:name w:val="header"/>
    <w:basedOn w:val="Normal"/>
    <w:link w:val="HeaderChar"/>
    <w:rsid w:val="00CC6926"/>
    <w:pPr>
      <w:tabs>
        <w:tab w:val="center" w:pos="4513"/>
        <w:tab w:val="right" w:pos="9026"/>
      </w:tabs>
    </w:pPr>
  </w:style>
  <w:style w:type="character" w:customStyle="1" w:styleId="HeaderChar">
    <w:name w:val="Header Char"/>
    <w:link w:val="Header"/>
    <w:rsid w:val="00CC6926"/>
    <w:rPr>
      <w:sz w:val="24"/>
      <w:szCs w:val="24"/>
      <w:lang w:eastAsia="en-US"/>
    </w:rPr>
  </w:style>
  <w:style w:type="paragraph" w:styleId="Footer">
    <w:name w:val="footer"/>
    <w:basedOn w:val="Normal"/>
    <w:link w:val="FooterChar"/>
    <w:uiPriority w:val="99"/>
    <w:rsid w:val="00CC6926"/>
    <w:pPr>
      <w:tabs>
        <w:tab w:val="center" w:pos="4513"/>
        <w:tab w:val="right" w:pos="9026"/>
      </w:tabs>
    </w:pPr>
  </w:style>
  <w:style w:type="character" w:customStyle="1" w:styleId="FooterChar">
    <w:name w:val="Footer Char"/>
    <w:link w:val="Footer"/>
    <w:uiPriority w:val="99"/>
    <w:rsid w:val="00CC6926"/>
    <w:rPr>
      <w:sz w:val="24"/>
      <w:szCs w:val="24"/>
      <w:lang w:eastAsia="en-US"/>
    </w:rPr>
  </w:style>
  <w:style w:type="paragraph" w:styleId="ListParagraph">
    <w:name w:val="List Paragraph"/>
    <w:basedOn w:val="Normal"/>
    <w:uiPriority w:val="34"/>
    <w:qFormat/>
    <w:rsid w:val="005130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3256">
      <w:bodyDiv w:val="1"/>
      <w:marLeft w:val="0"/>
      <w:marRight w:val="0"/>
      <w:marTop w:val="0"/>
      <w:marBottom w:val="0"/>
      <w:divBdr>
        <w:top w:val="none" w:sz="0" w:space="0" w:color="auto"/>
        <w:left w:val="none" w:sz="0" w:space="0" w:color="auto"/>
        <w:bottom w:val="none" w:sz="0" w:space="0" w:color="auto"/>
        <w:right w:val="none" w:sz="0" w:space="0" w:color="auto"/>
      </w:divBdr>
    </w:div>
    <w:div w:id="301692206">
      <w:bodyDiv w:val="1"/>
      <w:marLeft w:val="0"/>
      <w:marRight w:val="0"/>
      <w:marTop w:val="0"/>
      <w:marBottom w:val="0"/>
      <w:divBdr>
        <w:top w:val="none" w:sz="0" w:space="0" w:color="auto"/>
        <w:left w:val="none" w:sz="0" w:space="0" w:color="auto"/>
        <w:bottom w:val="none" w:sz="0" w:space="0" w:color="auto"/>
        <w:right w:val="none" w:sz="0" w:space="0" w:color="auto"/>
      </w:divBdr>
    </w:div>
    <w:div w:id="845901181">
      <w:bodyDiv w:val="1"/>
      <w:marLeft w:val="0"/>
      <w:marRight w:val="0"/>
      <w:marTop w:val="0"/>
      <w:marBottom w:val="0"/>
      <w:divBdr>
        <w:top w:val="none" w:sz="0" w:space="0" w:color="auto"/>
        <w:left w:val="none" w:sz="0" w:space="0" w:color="auto"/>
        <w:bottom w:val="none" w:sz="0" w:space="0" w:color="auto"/>
        <w:right w:val="none" w:sz="0" w:space="0" w:color="auto"/>
      </w:divBdr>
    </w:div>
    <w:div w:id="1080298618">
      <w:bodyDiv w:val="1"/>
      <w:marLeft w:val="0"/>
      <w:marRight w:val="0"/>
      <w:marTop w:val="0"/>
      <w:marBottom w:val="0"/>
      <w:divBdr>
        <w:top w:val="none" w:sz="0" w:space="0" w:color="auto"/>
        <w:left w:val="none" w:sz="0" w:space="0" w:color="auto"/>
        <w:bottom w:val="none" w:sz="0" w:space="0" w:color="auto"/>
        <w:right w:val="none" w:sz="0" w:space="0" w:color="auto"/>
      </w:divBdr>
    </w:div>
    <w:div w:id="1499033404">
      <w:bodyDiv w:val="1"/>
      <w:marLeft w:val="0"/>
      <w:marRight w:val="0"/>
      <w:marTop w:val="0"/>
      <w:marBottom w:val="0"/>
      <w:divBdr>
        <w:top w:val="none" w:sz="0" w:space="0" w:color="auto"/>
        <w:left w:val="none" w:sz="0" w:space="0" w:color="auto"/>
        <w:bottom w:val="none" w:sz="0" w:space="0" w:color="auto"/>
        <w:right w:val="none" w:sz="0" w:space="0" w:color="auto"/>
      </w:divBdr>
    </w:div>
    <w:div w:id="20901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lnemos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overnment-advice-on-home-moving-during-the-coronavirus-covid-19-outbrea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5027453A5E134585E7AD011B896D2B" ma:contentTypeVersion="13" ma:contentTypeDescription="Create a new document." ma:contentTypeScope="" ma:versionID="782e9a10f016082fb3ad3916b9a6aaa6">
  <xsd:schema xmlns:xsd="http://www.w3.org/2001/XMLSchema" xmlns:xs="http://www.w3.org/2001/XMLSchema" xmlns:p="http://schemas.microsoft.com/office/2006/metadata/properties" xmlns:ns2="56e17cde-27bf-4f28-9103-846fe6830fa9" xmlns:ns3="0ee565a6-9a9e-496e-9ddc-42a7576b1447" targetNamespace="http://schemas.microsoft.com/office/2006/metadata/properties" ma:root="true" ma:fieldsID="799988d1066211da29344e038f44a9f1" ns2:_="" ns3:_="">
    <xsd:import namespace="56e17cde-27bf-4f28-9103-846fe6830fa9"/>
    <xsd:import namespace="0ee565a6-9a9e-496e-9ddc-42a7576b14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17cde-27bf-4f28-9103-846fe6830f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e565a6-9a9e-496e-9ddc-42a7576b14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0EF91-8FCC-46DA-A4DC-C19056368E7D}">
  <ds:schemaRefs>
    <ds:schemaRef ds:uri="http://schemas.openxmlformats.org/officeDocument/2006/bibliography"/>
  </ds:schemaRefs>
</ds:datastoreItem>
</file>

<file path=customXml/itemProps2.xml><?xml version="1.0" encoding="utf-8"?>
<ds:datastoreItem xmlns:ds="http://schemas.openxmlformats.org/officeDocument/2006/customXml" ds:itemID="{05321093-C9FF-4069-8CA0-453429515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17cde-27bf-4f28-9103-846fe6830fa9"/>
    <ds:schemaRef ds:uri="0ee565a6-9a9e-496e-9ddc-42a7576b1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4A6D5-301A-471D-90D9-A6D0E6AB8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WELCOME TO MILNE MOSER LETTING SERVICE FOR LANDLORDS</vt:lpstr>
    </vt:vector>
  </TitlesOfParts>
  <Company>.</Company>
  <LinksUpToDate>false</LinksUpToDate>
  <CharactersWithSpaces>7982</CharactersWithSpaces>
  <SharedDoc>false</SharedDoc>
  <HLinks>
    <vt:vector size="12" baseType="variant">
      <vt:variant>
        <vt:i4>6160413</vt:i4>
      </vt:variant>
      <vt:variant>
        <vt:i4>3</vt:i4>
      </vt:variant>
      <vt:variant>
        <vt:i4>0</vt:i4>
      </vt:variant>
      <vt:variant>
        <vt:i4>5</vt:i4>
      </vt:variant>
      <vt:variant>
        <vt:lpwstr>http://www.milnemoser.co.uk/</vt:lpwstr>
      </vt:variant>
      <vt:variant>
        <vt:lpwstr/>
      </vt:variant>
      <vt:variant>
        <vt:i4>3604579</vt:i4>
      </vt:variant>
      <vt:variant>
        <vt:i4>0</vt:i4>
      </vt:variant>
      <vt:variant>
        <vt:i4>0</vt:i4>
      </vt:variant>
      <vt:variant>
        <vt:i4>5</vt:i4>
      </vt:variant>
      <vt:variant>
        <vt:lpwstr>https://www.gov.uk/guidance/government-advice-on-home-moving-during-the-coronavirus-covid-19-outbreak</vt:lpwstr>
      </vt:variant>
      <vt:variant>
        <vt:lpwstr>advice-to-industry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MILNE MOSER LETTING SERVICE FOR LANDLORDS</dc:title>
  <dc:subject/>
  <dc:creator>pre-installed</dc:creator>
  <cp:keywords/>
  <dc:description/>
  <cp:lastModifiedBy>Natasha Grindley</cp:lastModifiedBy>
  <cp:revision>3</cp:revision>
  <cp:lastPrinted>2019-09-26T08:35:00Z</cp:lastPrinted>
  <dcterms:created xsi:type="dcterms:W3CDTF">2022-01-11T10:56:00Z</dcterms:created>
  <dcterms:modified xsi:type="dcterms:W3CDTF">2022-01-11T11:00:00Z</dcterms:modified>
</cp:coreProperties>
</file>